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9DC9" w14:textId="77777777" w:rsidR="00B13B22" w:rsidRDefault="00B13B22" w:rsidP="00EB55EE">
      <w:pPr>
        <w:pStyle w:val="BodyText"/>
        <w:spacing w:line="360" w:lineRule="auto"/>
        <w:ind w:left="0"/>
        <w:jc w:val="both"/>
        <w:rPr>
          <w:rFonts w:asciiTheme="minorHAnsi" w:eastAsia="新細明體" w:hAnsiTheme="minorHAnsi" w:cstheme="minorHAnsi"/>
          <w:b/>
          <w:color w:val="000000"/>
          <w:sz w:val="36"/>
          <w:szCs w:val="36"/>
          <w:lang w:eastAsia="zh-HK"/>
        </w:rPr>
      </w:pPr>
    </w:p>
    <w:p w14:paraId="4EC23A4F" w14:textId="77777777" w:rsidR="00B13B22" w:rsidRDefault="00B13B22" w:rsidP="00EB55EE">
      <w:pPr>
        <w:pStyle w:val="BodyText"/>
        <w:spacing w:line="360" w:lineRule="auto"/>
        <w:ind w:left="0"/>
        <w:jc w:val="both"/>
        <w:rPr>
          <w:rFonts w:asciiTheme="minorHAnsi" w:eastAsia="新細明體" w:hAnsiTheme="minorHAnsi" w:cstheme="minorHAnsi"/>
          <w:b/>
          <w:color w:val="000000"/>
          <w:sz w:val="36"/>
          <w:szCs w:val="36"/>
          <w:lang w:eastAsia="zh-HK"/>
        </w:rPr>
      </w:pPr>
    </w:p>
    <w:p w14:paraId="1E427182" w14:textId="7C0108F9" w:rsidR="002912F6" w:rsidRPr="003937CE" w:rsidRDefault="002912F6" w:rsidP="00EB55EE">
      <w:pPr>
        <w:pStyle w:val="BodyText"/>
        <w:spacing w:line="360" w:lineRule="auto"/>
        <w:ind w:left="0"/>
        <w:jc w:val="center"/>
        <w:rPr>
          <w:rFonts w:asciiTheme="minorHAnsi" w:eastAsia="新細明體" w:hAnsiTheme="minorHAnsi" w:cstheme="minorHAnsi"/>
          <w:b/>
          <w:color w:val="000000"/>
          <w:sz w:val="36"/>
          <w:szCs w:val="36"/>
          <w:lang w:eastAsia="zh-HK"/>
        </w:rPr>
      </w:pPr>
      <w:r w:rsidRPr="003937CE">
        <w:rPr>
          <w:rFonts w:asciiTheme="minorHAnsi" w:eastAsia="新細明體" w:hAnsiTheme="minorHAnsi" w:cstheme="minorHAnsi"/>
          <w:b/>
          <w:color w:val="000000"/>
          <w:sz w:val="36"/>
          <w:szCs w:val="36"/>
          <w:lang w:eastAsia="zh-HK"/>
        </w:rPr>
        <w:t>Hong Kong Blind Union</w:t>
      </w:r>
    </w:p>
    <w:p w14:paraId="760947B0" w14:textId="77777777" w:rsidR="002912F6" w:rsidRPr="003937CE" w:rsidRDefault="002912F6" w:rsidP="00EB55EE">
      <w:pPr>
        <w:spacing w:line="360" w:lineRule="auto"/>
        <w:jc w:val="both"/>
        <w:rPr>
          <w:rFonts w:cstheme="minorHAnsi"/>
          <w:color w:val="000000"/>
          <w:sz w:val="36"/>
          <w:szCs w:val="36"/>
        </w:rPr>
      </w:pPr>
    </w:p>
    <w:p w14:paraId="5D10255E" w14:textId="77777777" w:rsidR="002912F6" w:rsidRPr="003937CE" w:rsidRDefault="002912F6" w:rsidP="00EB55EE">
      <w:pPr>
        <w:spacing w:line="360" w:lineRule="auto"/>
        <w:jc w:val="both"/>
        <w:rPr>
          <w:rFonts w:cstheme="minorHAnsi"/>
          <w:b/>
          <w:bCs/>
          <w:color w:val="000000"/>
          <w:sz w:val="28"/>
          <w:szCs w:val="28"/>
          <w:lang w:eastAsia="zh-HK"/>
        </w:rPr>
      </w:pPr>
    </w:p>
    <w:p w14:paraId="4F767FDB" w14:textId="77777777" w:rsidR="002912F6" w:rsidRPr="001708EC" w:rsidRDefault="002912F6" w:rsidP="00EB55EE">
      <w:pPr>
        <w:spacing w:line="360" w:lineRule="auto"/>
        <w:jc w:val="both"/>
        <w:rPr>
          <w:rFonts w:cstheme="minorHAnsi"/>
          <w:color w:val="000000"/>
          <w:sz w:val="28"/>
          <w:szCs w:val="28"/>
          <w:lang w:eastAsia="zh-HK"/>
        </w:rPr>
      </w:pPr>
    </w:p>
    <w:p w14:paraId="1013E64E" w14:textId="2DA238ED" w:rsidR="002912F6" w:rsidRDefault="002912F6" w:rsidP="00EB55EE">
      <w:pPr>
        <w:snapToGrid w:val="0"/>
        <w:spacing w:line="360" w:lineRule="auto"/>
        <w:jc w:val="center"/>
        <w:rPr>
          <w:rFonts w:eastAsia="Times New Roman" w:cstheme="minorHAnsi"/>
          <w:color w:val="000000"/>
          <w:sz w:val="36"/>
          <w:szCs w:val="36"/>
        </w:rPr>
      </w:pPr>
      <w:r w:rsidRPr="001708EC">
        <w:rPr>
          <w:rFonts w:eastAsia="Times New Roman" w:cstheme="minorHAnsi"/>
          <w:color w:val="000000"/>
          <w:sz w:val="36"/>
          <w:szCs w:val="36"/>
        </w:rPr>
        <w:t xml:space="preserve">Request for </w:t>
      </w:r>
      <w:r>
        <w:rPr>
          <w:rFonts w:eastAsia="Times New Roman" w:cstheme="minorHAnsi"/>
          <w:color w:val="000000"/>
          <w:sz w:val="36"/>
          <w:szCs w:val="36"/>
        </w:rPr>
        <w:t>Tender</w:t>
      </w:r>
    </w:p>
    <w:p w14:paraId="6676E778" w14:textId="436EBA5C" w:rsidR="002912F6" w:rsidRPr="001708EC" w:rsidRDefault="002912F6" w:rsidP="00EB55EE">
      <w:pPr>
        <w:snapToGrid w:val="0"/>
        <w:spacing w:line="360" w:lineRule="auto"/>
        <w:jc w:val="center"/>
        <w:rPr>
          <w:rFonts w:eastAsia="Times New Roman" w:cstheme="minorHAnsi"/>
          <w:color w:val="000000"/>
          <w:sz w:val="36"/>
          <w:szCs w:val="36"/>
        </w:rPr>
      </w:pPr>
      <w:r>
        <w:rPr>
          <w:rFonts w:eastAsia="Times New Roman" w:cstheme="minorHAnsi"/>
          <w:color w:val="000000"/>
          <w:sz w:val="36"/>
          <w:szCs w:val="36"/>
        </w:rPr>
        <w:t>for</w:t>
      </w:r>
    </w:p>
    <w:p w14:paraId="7A9ADC14" w14:textId="64488259" w:rsidR="002912F6" w:rsidRPr="001708EC" w:rsidRDefault="00B13B22" w:rsidP="00EB55EE">
      <w:pPr>
        <w:snapToGrid w:val="0"/>
        <w:spacing w:line="360" w:lineRule="auto"/>
        <w:jc w:val="center"/>
        <w:rPr>
          <w:rFonts w:eastAsia="Times New Roman" w:cstheme="minorHAnsi"/>
          <w:color w:val="000000"/>
          <w:sz w:val="36"/>
          <w:szCs w:val="36"/>
        </w:rPr>
      </w:pPr>
      <w:r>
        <w:rPr>
          <w:rFonts w:eastAsia="Times New Roman" w:cstheme="minorHAnsi"/>
          <w:color w:val="000000"/>
          <w:sz w:val="36"/>
          <w:szCs w:val="36"/>
        </w:rPr>
        <w:t>the Supply of QBraille XL Braille Displays</w:t>
      </w:r>
    </w:p>
    <w:p w14:paraId="21F9E447" w14:textId="0EE431D0" w:rsidR="002912F6" w:rsidRPr="00F2327D" w:rsidRDefault="002912F6" w:rsidP="00EB55EE">
      <w:pPr>
        <w:snapToGrid w:val="0"/>
        <w:spacing w:line="360" w:lineRule="auto"/>
        <w:jc w:val="center"/>
        <w:rPr>
          <w:rFonts w:eastAsia="Times New Roman" w:cstheme="minorHAnsi"/>
          <w:b/>
          <w:bCs/>
          <w:color w:val="000000" w:themeColor="text1"/>
          <w:sz w:val="28"/>
          <w:szCs w:val="28"/>
        </w:rPr>
      </w:pPr>
      <w:r w:rsidRPr="00F2327D">
        <w:rPr>
          <w:rFonts w:cstheme="minorHAnsi"/>
          <w:bCs/>
          <w:color w:val="000000" w:themeColor="text1"/>
          <w:sz w:val="28"/>
          <w:szCs w:val="28"/>
        </w:rPr>
        <w:t>(Ref: HKBU/202</w:t>
      </w:r>
      <w:r w:rsidR="00B13B22" w:rsidRPr="00F2327D">
        <w:rPr>
          <w:rFonts w:cstheme="minorHAnsi"/>
          <w:bCs/>
          <w:color w:val="000000" w:themeColor="text1"/>
          <w:sz w:val="28"/>
          <w:szCs w:val="28"/>
        </w:rPr>
        <w:t>2</w:t>
      </w:r>
      <w:r w:rsidRPr="00F2327D">
        <w:rPr>
          <w:rFonts w:cstheme="minorHAnsi"/>
          <w:bCs/>
          <w:color w:val="000000" w:themeColor="text1"/>
          <w:sz w:val="28"/>
          <w:szCs w:val="28"/>
        </w:rPr>
        <w:t>/00</w:t>
      </w:r>
      <w:r w:rsidR="00F2327D" w:rsidRPr="00F2327D">
        <w:rPr>
          <w:rFonts w:cstheme="minorHAnsi"/>
          <w:bCs/>
          <w:color w:val="000000" w:themeColor="text1"/>
          <w:sz w:val="28"/>
          <w:szCs w:val="28"/>
        </w:rPr>
        <w:t>1</w:t>
      </w:r>
      <w:r w:rsidRPr="00F2327D">
        <w:rPr>
          <w:rFonts w:cstheme="minorHAnsi"/>
          <w:bCs/>
          <w:color w:val="000000" w:themeColor="text1"/>
          <w:sz w:val="28"/>
          <w:szCs w:val="28"/>
        </w:rPr>
        <w:t>)</w:t>
      </w:r>
    </w:p>
    <w:p w14:paraId="32F377A2" w14:textId="140F1CED" w:rsidR="00E04122" w:rsidRDefault="00E04122" w:rsidP="00EB55EE">
      <w:pPr>
        <w:jc w:val="center"/>
      </w:pPr>
    </w:p>
    <w:p w14:paraId="22D566CC" w14:textId="6FD56A83" w:rsidR="005B686E" w:rsidRDefault="005B686E" w:rsidP="00EB55EE">
      <w:pPr>
        <w:jc w:val="center"/>
      </w:pPr>
    </w:p>
    <w:p w14:paraId="69640B97" w14:textId="3E1D7E31" w:rsidR="005B686E" w:rsidRDefault="005B686E" w:rsidP="00EB55EE">
      <w:pPr>
        <w:jc w:val="center"/>
      </w:pPr>
    </w:p>
    <w:p w14:paraId="153546EB" w14:textId="77777777" w:rsidR="005B686E" w:rsidRDefault="005B686E" w:rsidP="00EB55EE">
      <w:pPr>
        <w:jc w:val="center"/>
      </w:pPr>
    </w:p>
    <w:p w14:paraId="51B02204" w14:textId="77777777" w:rsidR="005B686E" w:rsidRDefault="005B686E" w:rsidP="00EB55EE">
      <w:pPr>
        <w:jc w:val="center"/>
      </w:pPr>
    </w:p>
    <w:p w14:paraId="78A54596" w14:textId="77777777" w:rsidR="005B686E" w:rsidRDefault="005B686E" w:rsidP="00EB55EE">
      <w:pPr>
        <w:jc w:val="center"/>
      </w:pPr>
    </w:p>
    <w:p w14:paraId="742B79C9" w14:textId="77777777" w:rsidR="005B686E" w:rsidRDefault="005B686E" w:rsidP="00EB55EE">
      <w:pPr>
        <w:jc w:val="center"/>
      </w:pPr>
    </w:p>
    <w:p w14:paraId="76C21596" w14:textId="77777777" w:rsidR="005B686E" w:rsidRDefault="005B686E" w:rsidP="00EB55EE">
      <w:pPr>
        <w:jc w:val="center"/>
      </w:pPr>
    </w:p>
    <w:p w14:paraId="6EE1E3C9" w14:textId="77777777" w:rsidR="005B686E" w:rsidRDefault="005B686E" w:rsidP="00EB55EE">
      <w:pPr>
        <w:jc w:val="center"/>
      </w:pPr>
    </w:p>
    <w:p w14:paraId="0D3E2938" w14:textId="77777777" w:rsidR="005B686E" w:rsidRDefault="005B686E" w:rsidP="00EB55EE">
      <w:pPr>
        <w:jc w:val="center"/>
      </w:pPr>
    </w:p>
    <w:p w14:paraId="0B3D5D2E" w14:textId="252BD1C5" w:rsidR="005B686E" w:rsidRPr="00694D8E" w:rsidRDefault="005B686E" w:rsidP="00EB55EE">
      <w:pPr>
        <w:rPr>
          <w:color w:val="000000" w:themeColor="text1"/>
          <w:sz w:val="28"/>
          <w:szCs w:val="28"/>
        </w:rPr>
      </w:pPr>
      <w:r w:rsidRPr="00694D8E">
        <w:rPr>
          <w:color w:val="000000" w:themeColor="text1"/>
          <w:sz w:val="28"/>
          <w:szCs w:val="28"/>
        </w:rPr>
        <w:t>Issuing Date:</w:t>
      </w:r>
      <w:r w:rsidR="00BC54BF" w:rsidRPr="00694D8E">
        <w:rPr>
          <w:color w:val="000000" w:themeColor="text1"/>
          <w:sz w:val="28"/>
          <w:szCs w:val="28"/>
        </w:rPr>
        <w:t xml:space="preserve"> </w:t>
      </w:r>
      <w:r w:rsidR="00694D8E" w:rsidRPr="00694D8E">
        <w:rPr>
          <w:color w:val="000000" w:themeColor="text1"/>
          <w:sz w:val="28"/>
          <w:szCs w:val="28"/>
        </w:rPr>
        <w:t>10</w:t>
      </w:r>
      <w:r w:rsidR="00BC54BF" w:rsidRPr="00694D8E">
        <w:rPr>
          <w:color w:val="000000" w:themeColor="text1"/>
          <w:sz w:val="28"/>
          <w:szCs w:val="28"/>
        </w:rPr>
        <w:t xml:space="preserve"> May 2022</w:t>
      </w:r>
      <w:r w:rsidRPr="00694D8E">
        <w:rPr>
          <w:color w:val="000000" w:themeColor="text1"/>
          <w:sz w:val="28"/>
          <w:szCs w:val="28"/>
        </w:rPr>
        <w:br/>
        <w:t xml:space="preserve">Closing Date: </w:t>
      </w:r>
      <w:r w:rsidR="00694D8E" w:rsidRPr="00694D8E">
        <w:rPr>
          <w:color w:val="000000" w:themeColor="text1"/>
          <w:sz w:val="28"/>
          <w:szCs w:val="28"/>
        </w:rPr>
        <w:t>1</w:t>
      </w:r>
      <w:r w:rsidR="00BF3B19" w:rsidRPr="00694D8E">
        <w:rPr>
          <w:color w:val="000000" w:themeColor="text1"/>
          <w:sz w:val="28"/>
          <w:szCs w:val="28"/>
        </w:rPr>
        <w:t xml:space="preserve">pm on </w:t>
      </w:r>
      <w:r w:rsidR="00694D8E" w:rsidRPr="00694D8E">
        <w:rPr>
          <w:color w:val="000000" w:themeColor="text1"/>
          <w:sz w:val="28"/>
          <w:szCs w:val="28"/>
        </w:rPr>
        <w:t>18</w:t>
      </w:r>
      <w:r w:rsidR="00BC54BF" w:rsidRPr="00694D8E">
        <w:rPr>
          <w:color w:val="000000" w:themeColor="text1"/>
          <w:sz w:val="28"/>
          <w:szCs w:val="28"/>
        </w:rPr>
        <w:t xml:space="preserve"> May 2022</w:t>
      </w:r>
    </w:p>
    <w:p w14:paraId="24CC8991" w14:textId="77777777" w:rsidR="005B686E" w:rsidRDefault="005B686E" w:rsidP="00EB55EE">
      <w:pPr>
        <w:widowControl/>
        <w:jc w:val="both"/>
        <w:rPr>
          <w:sz w:val="28"/>
          <w:szCs w:val="28"/>
        </w:rPr>
      </w:pPr>
      <w:r>
        <w:rPr>
          <w:sz w:val="28"/>
          <w:szCs w:val="28"/>
        </w:rPr>
        <w:br w:type="page"/>
      </w:r>
    </w:p>
    <w:p w14:paraId="22D01906" w14:textId="3AA3300C" w:rsidR="005B686E" w:rsidRPr="00BF3B19" w:rsidRDefault="005B686E"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lastRenderedPageBreak/>
        <w:t>Introduction</w:t>
      </w:r>
    </w:p>
    <w:p w14:paraId="245CCA9B" w14:textId="27C5DB9C" w:rsidR="005B686E" w:rsidRDefault="005B686E" w:rsidP="00EB55EE">
      <w:pPr>
        <w:spacing w:line="360" w:lineRule="auto"/>
        <w:jc w:val="both"/>
        <w:rPr>
          <w:sz w:val="24"/>
          <w:szCs w:val="24"/>
        </w:rPr>
      </w:pPr>
      <w:r w:rsidRPr="00C70CD8">
        <w:rPr>
          <w:sz w:val="24"/>
          <w:szCs w:val="24"/>
        </w:rPr>
        <w:t xml:space="preserve">Hong Kong Blind Union (HKBU) is the first self-help organization founded and managed by people with visual impairment in Hong Kong. It aims </w:t>
      </w:r>
      <w:r>
        <w:rPr>
          <w:sz w:val="24"/>
          <w:szCs w:val="24"/>
        </w:rPr>
        <w:t>to promote the spirit of self-help and mutual help among visually impaired persons and strive</w:t>
      </w:r>
      <w:r w:rsidRPr="00C70CD8">
        <w:rPr>
          <w:sz w:val="24"/>
          <w:szCs w:val="24"/>
        </w:rPr>
        <w:t xml:space="preserve"> for equality, independence, and opportunities.</w:t>
      </w:r>
    </w:p>
    <w:p w14:paraId="75164D2A" w14:textId="1FDFBC90" w:rsidR="005B686E" w:rsidRDefault="005B686E" w:rsidP="00EB55EE">
      <w:pPr>
        <w:spacing w:line="360" w:lineRule="auto"/>
        <w:jc w:val="both"/>
        <w:rPr>
          <w:sz w:val="24"/>
          <w:szCs w:val="24"/>
        </w:rPr>
      </w:pPr>
      <w:r>
        <w:rPr>
          <w:sz w:val="24"/>
          <w:szCs w:val="24"/>
        </w:rPr>
        <w:t xml:space="preserve">To </w:t>
      </w:r>
      <w:r w:rsidR="00E570FC">
        <w:rPr>
          <w:sz w:val="24"/>
          <w:szCs w:val="24"/>
        </w:rPr>
        <w:t>support</w:t>
      </w:r>
      <w:r w:rsidR="005F5947">
        <w:rPr>
          <w:sz w:val="24"/>
          <w:szCs w:val="24"/>
        </w:rPr>
        <w:t xml:space="preserve"> people with visual impairments in their studying and employment, we provide </w:t>
      </w:r>
      <w:r w:rsidR="00E570FC">
        <w:rPr>
          <w:sz w:val="24"/>
          <w:szCs w:val="24"/>
        </w:rPr>
        <w:t xml:space="preserve">computer rooms and self-study rooms </w:t>
      </w:r>
      <w:r w:rsidR="00145E0D" w:rsidRPr="00145E0D">
        <w:rPr>
          <w:sz w:val="24"/>
          <w:szCs w:val="24"/>
        </w:rPr>
        <w:t>that are equipped</w:t>
      </w:r>
      <w:r w:rsidR="00145E0D">
        <w:rPr>
          <w:sz w:val="24"/>
          <w:szCs w:val="24"/>
        </w:rPr>
        <w:t xml:space="preserve"> with various equipment </w:t>
      </w:r>
      <w:r w:rsidR="00E570FC">
        <w:rPr>
          <w:sz w:val="24"/>
          <w:szCs w:val="24"/>
        </w:rPr>
        <w:t xml:space="preserve">at our centers in Kwun Tong and Ho Man Tin. We are now requesting for </w:t>
      </w:r>
      <w:r w:rsidR="00E9455A">
        <w:rPr>
          <w:sz w:val="24"/>
          <w:szCs w:val="24"/>
        </w:rPr>
        <w:t>t</w:t>
      </w:r>
      <w:r w:rsidR="00E570FC">
        <w:rPr>
          <w:sz w:val="24"/>
          <w:szCs w:val="24"/>
        </w:rPr>
        <w:t xml:space="preserve">ender to </w:t>
      </w:r>
      <w:r w:rsidR="005B401F">
        <w:rPr>
          <w:sz w:val="24"/>
          <w:szCs w:val="24"/>
        </w:rPr>
        <w:t xml:space="preserve">supply </w:t>
      </w:r>
      <w:r w:rsidR="00301C35">
        <w:rPr>
          <w:sz w:val="24"/>
          <w:szCs w:val="24"/>
        </w:rPr>
        <w:t xml:space="preserve">a </w:t>
      </w:r>
      <w:r w:rsidR="005B401F">
        <w:rPr>
          <w:sz w:val="24"/>
          <w:szCs w:val="24"/>
        </w:rPr>
        <w:t>total of 21 sets of QBraille XL braille displays</w:t>
      </w:r>
      <w:r w:rsidR="008D3D17">
        <w:rPr>
          <w:sz w:val="24"/>
          <w:szCs w:val="24"/>
        </w:rPr>
        <w:t xml:space="preserve"> from HIMS Inc</w:t>
      </w:r>
      <w:r w:rsidR="00E9455A">
        <w:rPr>
          <w:sz w:val="24"/>
          <w:szCs w:val="24"/>
        </w:rPr>
        <w:t>.</w:t>
      </w:r>
      <w:r w:rsidR="005B401F">
        <w:rPr>
          <w:sz w:val="24"/>
          <w:szCs w:val="24"/>
        </w:rPr>
        <w:t xml:space="preserve"> for both centers.</w:t>
      </w:r>
    </w:p>
    <w:p w14:paraId="01480944" w14:textId="2FC8D8C7" w:rsidR="005B401F" w:rsidRDefault="005B401F" w:rsidP="00EB55EE">
      <w:pPr>
        <w:spacing w:line="360" w:lineRule="auto"/>
        <w:jc w:val="both"/>
        <w:rPr>
          <w:sz w:val="24"/>
          <w:szCs w:val="24"/>
        </w:rPr>
      </w:pPr>
    </w:p>
    <w:p w14:paraId="0A5D3FE3" w14:textId="2C87D487" w:rsidR="00A20699" w:rsidRPr="00BF3B19" w:rsidRDefault="005B401F"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 xml:space="preserve">Scope of </w:t>
      </w:r>
      <w:r w:rsidR="00915194" w:rsidRPr="00BF3B19">
        <w:rPr>
          <w:rFonts w:asciiTheme="minorHAnsi" w:hAnsiTheme="minorHAnsi"/>
          <w:b/>
          <w:bCs/>
          <w:color w:val="000000" w:themeColor="text1"/>
          <w:lang w:eastAsia="en-US"/>
        </w:rPr>
        <w:t>Service</w:t>
      </w:r>
    </w:p>
    <w:p w14:paraId="27FA5257" w14:textId="77777777" w:rsidR="00631417" w:rsidRDefault="00270793" w:rsidP="00EB55EE">
      <w:pPr>
        <w:pStyle w:val="ListParagraph"/>
        <w:widowControl/>
        <w:numPr>
          <w:ilvl w:val="1"/>
          <w:numId w:val="6"/>
        </w:numPr>
        <w:spacing w:line="360" w:lineRule="auto"/>
        <w:ind w:left="567"/>
        <w:jc w:val="both"/>
        <w:rPr>
          <w:rFonts w:cstheme="minorHAnsi"/>
          <w:sz w:val="24"/>
          <w:szCs w:val="24"/>
          <w:lang w:eastAsia="en-US"/>
        </w:rPr>
      </w:pPr>
      <w:r w:rsidRPr="00631417">
        <w:rPr>
          <w:rFonts w:cstheme="minorHAnsi"/>
          <w:sz w:val="24"/>
          <w:szCs w:val="24"/>
          <w:lang w:eastAsia="en-US"/>
        </w:rPr>
        <w:t xml:space="preserve">The </w:t>
      </w:r>
      <w:r w:rsidR="00A46505" w:rsidRPr="00631417">
        <w:rPr>
          <w:rFonts w:cstheme="minorHAnsi"/>
          <w:sz w:val="24"/>
          <w:szCs w:val="24"/>
          <w:lang w:eastAsia="en-US"/>
        </w:rPr>
        <w:t>supplier</w:t>
      </w:r>
      <w:r w:rsidRPr="00631417">
        <w:rPr>
          <w:rFonts w:cstheme="minorHAnsi"/>
          <w:sz w:val="24"/>
          <w:szCs w:val="24"/>
          <w:lang w:eastAsia="en-US"/>
        </w:rPr>
        <w:t xml:space="preserve"> shall provide 21 </w:t>
      </w:r>
      <w:r w:rsidR="00A20699" w:rsidRPr="00631417">
        <w:rPr>
          <w:rFonts w:cstheme="minorHAnsi"/>
          <w:sz w:val="24"/>
          <w:szCs w:val="24"/>
          <w:lang w:eastAsia="en-US"/>
        </w:rPr>
        <w:t xml:space="preserve">sets </w:t>
      </w:r>
      <w:r w:rsidRPr="00631417">
        <w:rPr>
          <w:rFonts w:cstheme="minorHAnsi"/>
          <w:sz w:val="24"/>
          <w:szCs w:val="24"/>
          <w:lang w:eastAsia="en-US"/>
        </w:rPr>
        <w:t>QBraille</w:t>
      </w:r>
      <w:r w:rsidR="00A20699" w:rsidRPr="00631417">
        <w:rPr>
          <w:rFonts w:cstheme="minorHAnsi"/>
          <w:sz w:val="24"/>
          <w:szCs w:val="24"/>
          <w:lang w:eastAsia="en-US"/>
        </w:rPr>
        <w:t xml:space="preserve"> XL braille displays </w:t>
      </w:r>
      <w:r w:rsidR="008D3D17" w:rsidRPr="00631417">
        <w:rPr>
          <w:rFonts w:cstheme="minorHAnsi"/>
          <w:sz w:val="24"/>
          <w:szCs w:val="24"/>
          <w:lang w:eastAsia="en-US"/>
        </w:rPr>
        <w:t>from HIMS Inc</w:t>
      </w:r>
      <w:r w:rsidR="00E9455A" w:rsidRPr="00631417">
        <w:rPr>
          <w:rFonts w:cstheme="minorHAnsi"/>
          <w:sz w:val="24"/>
          <w:szCs w:val="24"/>
          <w:lang w:eastAsia="en-US"/>
        </w:rPr>
        <w:t>.</w:t>
      </w:r>
      <w:r w:rsidR="008D3D17" w:rsidRPr="00631417">
        <w:rPr>
          <w:rFonts w:cstheme="minorHAnsi"/>
          <w:sz w:val="24"/>
          <w:szCs w:val="24"/>
          <w:lang w:eastAsia="en-US"/>
        </w:rPr>
        <w:t xml:space="preserve"> </w:t>
      </w:r>
      <w:r w:rsidRPr="00631417">
        <w:rPr>
          <w:rFonts w:cstheme="minorHAnsi"/>
          <w:sz w:val="24"/>
          <w:szCs w:val="24"/>
          <w:lang w:eastAsia="en-US"/>
        </w:rPr>
        <w:t xml:space="preserve">with </w:t>
      </w:r>
      <w:r w:rsidR="0009118E" w:rsidRPr="00631417">
        <w:rPr>
          <w:rFonts w:cstheme="minorHAnsi"/>
          <w:sz w:val="24"/>
          <w:szCs w:val="24"/>
          <w:lang w:eastAsia="en-US"/>
        </w:rPr>
        <w:t>parts</w:t>
      </w:r>
      <w:r w:rsidRPr="00631417">
        <w:rPr>
          <w:rFonts w:cstheme="minorHAnsi"/>
          <w:sz w:val="24"/>
          <w:szCs w:val="24"/>
          <w:lang w:eastAsia="en-US"/>
        </w:rPr>
        <w:t xml:space="preserve"> and </w:t>
      </w:r>
      <w:r w:rsidR="00E9061E" w:rsidRPr="00631417">
        <w:rPr>
          <w:rFonts w:cstheme="minorHAnsi"/>
          <w:sz w:val="24"/>
          <w:szCs w:val="24"/>
          <w:lang w:eastAsia="en-US"/>
        </w:rPr>
        <w:t>labor</w:t>
      </w:r>
      <w:r w:rsidRPr="00631417">
        <w:rPr>
          <w:rFonts w:cstheme="minorHAnsi"/>
          <w:sz w:val="24"/>
          <w:szCs w:val="24"/>
          <w:lang w:eastAsia="en-US"/>
        </w:rPr>
        <w:t xml:space="preserve"> warranty</w:t>
      </w:r>
      <w:r w:rsidR="0009118E" w:rsidRPr="00631417">
        <w:rPr>
          <w:rFonts w:cstheme="minorHAnsi"/>
          <w:sz w:val="24"/>
          <w:szCs w:val="24"/>
          <w:lang w:eastAsia="en-US"/>
        </w:rPr>
        <w:t>.</w:t>
      </w:r>
    </w:p>
    <w:p w14:paraId="1451C30D" w14:textId="5302A82B" w:rsidR="00A00E07" w:rsidRPr="00631417" w:rsidRDefault="00927F6B" w:rsidP="00EB55EE">
      <w:pPr>
        <w:pStyle w:val="ListParagraph"/>
        <w:widowControl/>
        <w:numPr>
          <w:ilvl w:val="1"/>
          <w:numId w:val="6"/>
        </w:numPr>
        <w:spacing w:line="360" w:lineRule="auto"/>
        <w:ind w:left="567"/>
        <w:jc w:val="both"/>
        <w:rPr>
          <w:rFonts w:cstheme="minorHAnsi"/>
          <w:sz w:val="24"/>
          <w:szCs w:val="24"/>
          <w:lang w:eastAsia="en-US"/>
        </w:rPr>
      </w:pPr>
      <w:r w:rsidRPr="00631417">
        <w:rPr>
          <w:rFonts w:cstheme="minorHAnsi"/>
          <w:sz w:val="24"/>
          <w:szCs w:val="24"/>
          <w:lang w:eastAsia="en-US"/>
        </w:rPr>
        <w:t xml:space="preserve">The delivery of the Goods shall be made by the supplier </w:t>
      </w:r>
      <w:r w:rsidR="00477253" w:rsidRPr="00631417">
        <w:rPr>
          <w:rFonts w:cstheme="minorHAnsi"/>
          <w:sz w:val="24"/>
          <w:szCs w:val="24"/>
          <w:lang w:eastAsia="en-US"/>
        </w:rPr>
        <w:t>with</w:t>
      </w:r>
      <w:r w:rsidR="00E9061E" w:rsidRPr="00631417">
        <w:rPr>
          <w:rFonts w:cstheme="minorHAnsi"/>
          <w:sz w:val="24"/>
          <w:szCs w:val="24"/>
          <w:lang w:eastAsia="en-US"/>
        </w:rPr>
        <w:t xml:space="preserve"> designated </w:t>
      </w:r>
      <w:r w:rsidR="003A2952" w:rsidRPr="00631417">
        <w:rPr>
          <w:rFonts w:cstheme="minorHAnsi"/>
          <w:sz w:val="24"/>
          <w:szCs w:val="24"/>
          <w:lang w:eastAsia="en-US"/>
        </w:rPr>
        <w:t xml:space="preserve">quantity to each </w:t>
      </w:r>
      <w:r w:rsidR="00477253" w:rsidRPr="00631417">
        <w:rPr>
          <w:rFonts w:cstheme="minorHAnsi"/>
          <w:sz w:val="24"/>
          <w:szCs w:val="24"/>
          <w:lang w:eastAsia="en-US"/>
        </w:rPr>
        <w:t>center</w:t>
      </w:r>
      <w:r w:rsidR="00E9061E" w:rsidRPr="00631417">
        <w:rPr>
          <w:rFonts w:cstheme="minorHAnsi"/>
          <w:sz w:val="24"/>
          <w:szCs w:val="24"/>
          <w:lang w:eastAsia="en-US"/>
        </w:rPr>
        <w:t xml:space="preserve"> </w:t>
      </w:r>
      <w:r w:rsidR="003A2952" w:rsidRPr="00631417">
        <w:rPr>
          <w:rFonts w:cstheme="minorHAnsi"/>
          <w:sz w:val="24"/>
          <w:szCs w:val="24"/>
          <w:lang w:eastAsia="en-US"/>
        </w:rPr>
        <w:t>accordingly</w:t>
      </w:r>
      <w:r w:rsidR="0082585F" w:rsidRPr="00631417">
        <w:rPr>
          <w:rFonts w:cstheme="minorHAnsi"/>
          <w:sz w:val="24"/>
          <w:szCs w:val="24"/>
          <w:lang w:eastAsia="en-US"/>
        </w:rPr>
        <w:t xml:space="preserve"> stated </w:t>
      </w:r>
      <w:r w:rsidR="00A00E07" w:rsidRPr="00631417">
        <w:rPr>
          <w:rFonts w:cstheme="minorHAnsi"/>
          <w:sz w:val="24"/>
          <w:szCs w:val="24"/>
          <w:lang w:eastAsia="en-US"/>
        </w:rPr>
        <w:t>below</w:t>
      </w:r>
      <w:r w:rsidR="003A2952" w:rsidRPr="00631417">
        <w:rPr>
          <w:rFonts w:cstheme="minorHAnsi"/>
          <w:sz w:val="24"/>
          <w:szCs w:val="24"/>
          <w:lang w:eastAsia="en-US"/>
        </w:rPr>
        <w:t>.</w:t>
      </w:r>
    </w:p>
    <w:tbl>
      <w:tblPr>
        <w:tblStyle w:val="TableGrid"/>
        <w:tblW w:w="0" w:type="auto"/>
        <w:tblInd w:w="562" w:type="dxa"/>
        <w:tblLook w:val="04A0" w:firstRow="1" w:lastRow="0" w:firstColumn="1" w:lastColumn="0" w:noHBand="0" w:noVBand="1"/>
      </w:tblPr>
      <w:tblGrid>
        <w:gridCol w:w="3275"/>
        <w:gridCol w:w="3671"/>
        <w:gridCol w:w="1742"/>
      </w:tblGrid>
      <w:tr w:rsidR="008406CA" w14:paraId="1FB78847" w14:textId="77777777" w:rsidTr="00263BE9">
        <w:trPr>
          <w:trHeight w:val="685"/>
          <w:tblHeader/>
        </w:trPr>
        <w:tc>
          <w:tcPr>
            <w:tcW w:w="3275" w:type="dxa"/>
            <w:vAlign w:val="center"/>
          </w:tcPr>
          <w:p w14:paraId="50344920" w14:textId="5D1DFF3A" w:rsidR="008406CA" w:rsidRPr="00263BE9" w:rsidRDefault="008406CA" w:rsidP="00EB55EE">
            <w:pPr>
              <w:pStyle w:val="ListParagraph"/>
              <w:widowControl/>
              <w:spacing w:line="360" w:lineRule="auto"/>
              <w:ind w:left="0"/>
              <w:jc w:val="both"/>
              <w:rPr>
                <w:rFonts w:cstheme="minorHAnsi"/>
                <w:b/>
                <w:bCs/>
                <w:sz w:val="24"/>
                <w:szCs w:val="24"/>
                <w:lang w:eastAsia="en-US"/>
              </w:rPr>
            </w:pPr>
            <w:r w:rsidRPr="00263BE9">
              <w:rPr>
                <w:rFonts w:cstheme="minorHAnsi"/>
                <w:b/>
                <w:bCs/>
                <w:sz w:val="24"/>
                <w:szCs w:val="24"/>
                <w:lang w:eastAsia="en-US"/>
              </w:rPr>
              <w:t>Centers</w:t>
            </w:r>
          </w:p>
        </w:tc>
        <w:tc>
          <w:tcPr>
            <w:tcW w:w="3671" w:type="dxa"/>
            <w:vAlign w:val="center"/>
          </w:tcPr>
          <w:p w14:paraId="218190F0" w14:textId="1BAE9EF1" w:rsidR="008406CA" w:rsidRPr="00263BE9" w:rsidRDefault="008406CA" w:rsidP="00EB55EE">
            <w:pPr>
              <w:pStyle w:val="ListParagraph"/>
              <w:widowControl/>
              <w:spacing w:line="360" w:lineRule="auto"/>
              <w:ind w:left="0"/>
              <w:jc w:val="both"/>
              <w:rPr>
                <w:rFonts w:cstheme="minorHAnsi"/>
                <w:b/>
                <w:bCs/>
                <w:sz w:val="24"/>
                <w:szCs w:val="24"/>
                <w:lang w:eastAsia="en-US"/>
              </w:rPr>
            </w:pPr>
            <w:r w:rsidRPr="00263BE9">
              <w:rPr>
                <w:rFonts w:cstheme="minorHAnsi"/>
                <w:b/>
                <w:bCs/>
                <w:sz w:val="24"/>
                <w:szCs w:val="24"/>
                <w:lang w:eastAsia="en-US"/>
              </w:rPr>
              <w:t>Delivery Address</w:t>
            </w:r>
          </w:p>
        </w:tc>
        <w:tc>
          <w:tcPr>
            <w:tcW w:w="1742" w:type="dxa"/>
            <w:vAlign w:val="center"/>
          </w:tcPr>
          <w:p w14:paraId="02A21976" w14:textId="2D9B6296" w:rsidR="008406CA" w:rsidRPr="00263BE9" w:rsidRDefault="008406CA" w:rsidP="00EB55EE">
            <w:pPr>
              <w:widowControl/>
              <w:spacing w:line="360" w:lineRule="auto"/>
              <w:jc w:val="both"/>
              <w:rPr>
                <w:rFonts w:cstheme="minorHAnsi"/>
                <w:b/>
                <w:bCs/>
                <w:sz w:val="24"/>
                <w:szCs w:val="24"/>
                <w:lang w:eastAsia="en-US"/>
              </w:rPr>
            </w:pPr>
            <w:r w:rsidRPr="00263BE9">
              <w:rPr>
                <w:rFonts w:cstheme="minorHAnsi"/>
                <w:b/>
                <w:bCs/>
                <w:sz w:val="24"/>
                <w:szCs w:val="24"/>
                <w:lang w:eastAsia="en-US"/>
              </w:rPr>
              <w:t>Quantity</w:t>
            </w:r>
          </w:p>
        </w:tc>
      </w:tr>
      <w:tr w:rsidR="008406CA" w14:paraId="34589671" w14:textId="77777777" w:rsidTr="00263BE9">
        <w:trPr>
          <w:trHeight w:val="685"/>
          <w:tblHeader/>
        </w:trPr>
        <w:tc>
          <w:tcPr>
            <w:tcW w:w="3275" w:type="dxa"/>
            <w:vAlign w:val="center"/>
          </w:tcPr>
          <w:p w14:paraId="1C9B3F01" w14:textId="3CCDD691" w:rsidR="008406CA" w:rsidRPr="00096052" w:rsidRDefault="008406CA" w:rsidP="00EB55EE">
            <w:pPr>
              <w:pStyle w:val="ListParagraph"/>
              <w:widowControl/>
              <w:spacing w:line="360" w:lineRule="auto"/>
              <w:ind w:left="0"/>
              <w:jc w:val="both"/>
              <w:rPr>
                <w:rFonts w:cstheme="minorHAnsi"/>
                <w:sz w:val="24"/>
                <w:szCs w:val="24"/>
                <w:lang w:eastAsia="en-US"/>
              </w:rPr>
            </w:pPr>
            <w:r w:rsidRPr="008406CA">
              <w:rPr>
                <w:rFonts w:cstheme="minorHAnsi"/>
                <w:sz w:val="24"/>
                <w:szCs w:val="24"/>
                <w:lang w:eastAsia="en-US"/>
              </w:rPr>
              <w:t>Jockey Club Vocational and Educational Resources Centre</w:t>
            </w:r>
            <w:r w:rsidR="00263BE9">
              <w:rPr>
                <w:rFonts w:cstheme="minorHAnsi"/>
                <w:sz w:val="24"/>
                <w:szCs w:val="24"/>
                <w:lang w:eastAsia="en-US"/>
              </w:rPr>
              <w:t>, Hong Kong Blind Union</w:t>
            </w:r>
          </w:p>
        </w:tc>
        <w:tc>
          <w:tcPr>
            <w:tcW w:w="3671" w:type="dxa"/>
            <w:vAlign w:val="center"/>
          </w:tcPr>
          <w:p w14:paraId="37A303AB" w14:textId="77777777" w:rsidR="008406CA" w:rsidRDefault="008406CA" w:rsidP="00EB55EE">
            <w:pPr>
              <w:pStyle w:val="ListParagraph"/>
              <w:widowControl/>
              <w:spacing w:line="360" w:lineRule="auto"/>
              <w:ind w:left="0"/>
              <w:jc w:val="both"/>
              <w:rPr>
                <w:rFonts w:cstheme="minorHAnsi"/>
                <w:sz w:val="24"/>
                <w:szCs w:val="24"/>
                <w:lang w:eastAsia="en-US"/>
              </w:rPr>
            </w:pPr>
            <w:r w:rsidRPr="00096052">
              <w:rPr>
                <w:rFonts w:cstheme="minorHAnsi"/>
                <w:sz w:val="24"/>
                <w:szCs w:val="24"/>
                <w:lang w:eastAsia="en-US"/>
              </w:rPr>
              <w:t>Unit 13-20, G/F, Tsui Ying House,</w:t>
            </w:r>
          </w:p>
          <w:p w14:paraId="5EF3DF6A" w14:textId="49435865" w:rsidR="008406CA" w:rsidRDefault="008406CA" w:rsidP="00EB55EE">
            <w:pPr>
              <w:pStyle w:val="ListParagraph"/>
              <w:widowControl/>
              <w:spacing w:line="360" w:lineRule="auto"/>
              <w:ind w:left="0"/>
              <w:jc w:val="both"/>
              <w:rPr>
                <w:rFonts w:cstheme="minorHAnsi"/>
                <w:sz w:val="24"/>
                <w:szCs w:val="24"/>
                <w:lang w:eastAsia="en-US"/>
              </w:rPr>
            </w:pPr>
            <w:r w:rsidRPr="00096052">
              <w:rPr>
                <w:rFonts w:cstheme="minorHAnsi"/>
                <w:sz w:val="24"/>
                <w:szCs w:val="24"/>
                <w:lang w:eastAsia="en-US"/>
              </w:rPr>
              <w:t>Tsui Ping Estate, Kwun Tong</w:t>
            </w:r>
          </w:p>
        </w:tc>
        <w:tc>
          <w:tcPr>
            <w:tcW w:w="1742" w:type="dxa"/>
            <w:vAlign w:val="center"/>
          </w:tcPr>
          <w:p w14:paraId="4CCECB43" w14:textId="125706DB" w:rsidR="008406CA" w:rsidRDefault="008406CA" w:rsidP="00EB55EE">
            <w:pPr>
              <w:pStyle w:val="ListParagraph"/>
              <w:widowControl/>
              <w:spacing w:line="360" w:lineRule="auto"/>
              <w:ind w:left="0"/>
              <w:jc w:val="both"/>
              <w:rPr>
                <w:rFonts w:cstheme="minorHAnsi"/>
                <w:sz w:val="24"/>
                <w:szCs w:val="24"/>
                <w:lang w:eastAsia="en-US"/>
              </w:rPr>
            </w:pPr>
            <w:r>
              <w:rPr>
                <w:rFonts w:cstheme="minorHAnsi"/>
                <w:sz w:val="24"/>
                <w:szCs w:val="24"/>
                <w:lang w:eastAsia="en-US"/>
              </w:rPr>
              <w:t>17</w:t>
            </w:r>
          </w:p>
        </w:tc>
      </w:tr>
      <w:tr w:rsidR="008406CA" w14:paraId="31A6C010" w14:textId="77777777" w:rsidTr="00263BE9">
        <w:trPr>
          <w:trHeight w:val="685"/>
          <w:tblHeader/>
        </w:trPr>
        <w:tc>
          <w:tcPr>
            <w:tcW w:w="3275" w:type="dxa"/>
            <w:vAlign w:val="center"/>
          </w:tcPr>
          <w:p w14:paraId="6C83951F" w14:textId="722FF4D5" w:rsidR="008406CA" w:rsidRPr="00096052" w:rsidRDefault="008406CA" w:rsidP="00EB55EE">
            <w:pPr>
              <w:pStyle w:val="ListParagraph"/>
              <w:widowControl/>
              <w:spacing w:line="360" w:lineRule="auto"/>
              <w:ind w:left="0"/>
              <w:jc w:val="both"/>
              <w:rPr>
                <w:rFonts w:cstheme="minorHAnsi"/>
                <w:sz w:val="24"/>
                <w:szCs w:val="24"/>
                <w:lang w:eastAsia="en-US"/>
              </w:rPr>
            </w:pPr>
            <w:r w:rsidRPr="008406CA">
              <w:rPr>
                <w:rFonts w:cstheme="minorHAnsi"/>
                <w:sz w:val="24"/>
                <w:szCs w:val="24"/>
                <w:lang w:eastAsia="en-US"/>
              </w:rPr>
              <w:t>Services Centre</w:t>
            </w:r>
            <w:r w:rsidR="00263BE9">
              <w:rPr>
                <w:rFonts w:cstheme="minorHAnsi"/>
                <w:sz w:val="24"/>
                <w:szCs w:val="24"/>
                <w:lang w:eastAsia="en-US"/>
              </w:rPr>
              <w:t>, Hong Kong Blind Union</w:t>
            </w:r>
          </w:p>
        </w:tc>
        <w:tc>
          <w:tcPr>
            <w:tcW w:w="3671" w:type="dxa"/>
            <w:vAlign w:val="center"/>
          </w:tcPr>
          <w:p w14:paraId="305F19A7" w14:textId="77777777" w:rsidR="008406CA" w:rsidRDefault="008406CA" w:rsidP="00EB55EE">
            <w:pPr>
              <w:pStyle w:val="ListParagraph"/>
              <w:widowControl/>
              <w:spacing w:line="360" w:lineRule="auto"/>
              <w:ind w:left="0"/>
              <w:jc w:val="both"/>
              <w:rPr>
                <w:rFonts w:cstheme="minorHAnsi"/>
                <w:sz w:val="24"/>
                <w:szCs w:val="24"/>
                <w:lang w:eastAsia="en-US"/>
              </w:rPr>
            </w:pPr>
            <w:r w:rsidRPr="00096052">
              <w:rPr>
                <w:rFonts w:cstheme="minorHAnsi"/>
                <w:sz w:val="24"/>
                <w:szCs w:val="24"/>
                <w:lang w:eastAsia="en-US"/>
              </w:rPr>
              <w:t>Unit 621 – 624, Kar Man House,</w:t>
            </w:r>
          </w:p>
          <w:p w14:paraId="67EA3418" w14:textId="1E86B1C8" w:rsidR="008406CA" w:rsidRDefault="008406CA" w:rsidP="00EB55EE">
            <w:pPr>
              <w:pStyle w:val="ListParagraph"/>
              <w:widowControl/>
              <w:spacing w:line="360" w:lineRule="auto"/>
              <w:ind w:left="0"/>
              <w:jc w:val="both"/>
              <w:rPr>
                <w:rFonts w:cstheme="minorHAnsi"/>
                <w:sz w:val="24"/>
                <w:szCs w:val="24"/>
                <w:lang w:eastAsia="en-US"/>
              </w:rPr>
            </w:pPr>
            <w:r w:rsidRPr="00096052">
              <w:rPr>
                <w:rFonts w:cstheme="minorHAnsi"/>
                <w:sz w:val="24"/>
                <w:szCs w:val="24"/>
                <w:lang w:eastAsia="en-US"/>
              </w:rPr>
              <w:t>Oi Man Estate, Ho Man Tin</w:t>
            </w:r>
          </w:p>
        </w:tc>
        <w:tc>
          <w:tcPr>
            <w:tcW w:w="1742" w:type="dxa"/>
            <w:vAlign w:val="center"/>
          </w:tcPr>
          <w:p w14:paraId="1EDD7A3A" w14:textId="3B33AAF8" w:rsidR="008406CA" w:rsidRDefault="008406CA" w:rsidP="00EB55EE">
            <w:pPr>
              <w:pStyle w:val="ListParagraph"/>
              <w:widowControl/>
              <w:spacing w:line="360" w:lineRule="auto"/>
              <w:ind w:left="0"/>
              <w:jc w:val="both"/>
              <w:rPr>
                <w:rFonts w:cstheme="minorHAnsi"/>
                <w:sz w:val="24"/>
                <w:szCs w:val="24"/>
                <w:lang w:eastAsia="en-US"/>
              </w:rPr>
            </w:pPr>
            <w:r>
              <w:rPr>
                <w:rFonts w:cstheme="minorHAnsi"/>
                <w:sz w:val="24"/>
                <w:szCs w:val="24"/>
                <w:lang w:eastAsia="en-US"/>
              </w:rPr>
              <w:t>4</w:t>
            </w:r>
          </w:p>
        </w:tc>
      </w:tr>
    </w:tbl>
    <w:p w14:paraId="29ADA56E" w14:textId="43C66838" w:rsidR="003A2952" w:rsidRPr="008406CA" w:rsidRDefault="003A2952" w:rsidP="00EB55EE">
      <w:pPr>
        <w:widowControl/>
        <w:spacing w:line="360" w:lineRule="auto"/>
        <w:jc w:val="both"/>
        <w:rPr>
          <w:rFonts w:cstheme="minorHAnsi"/>
          <w:sz w:val="24"/>
          <w:szCs w:val="24"/>
          <w:lang w:eastAsia="en-US"/>
        </w:rPr>
      </w:pPr>
    </w:p>
    <w:p w14:paraId="35CB38E6" w14:textId="4DC7048F" w:rsidR="00A20699" w:rsidRDefault="00F35519" w:rsidP="00EB55EE">
      <w:pPr>
        <w:pStyle w:val="ListParagraph"/>
        <w:widowControl/>
        <w:numPr>
          <w:ilvl w:val="1"/>
          <w:numId w:val="6"/>
        </w:numPr>
        <w:spacing w:line="360" w:lineRule="auto"/>
        <w:ind w:left="567"/>
        <w:jc w:val="both"/>
        <w:rPr>
          <w:rFonts w:cstheme="minorHAnsi"/>
          <w:sz w:val="24"/>
          <w:szCs w:val="24"/>
          <w:lang w:eastAsia="en-US"/>
        </w:rPr>
      </w:pPr>
      <w:r>
        <w:rPr>
          <w:rFonts w:cstheme="minorHAnsi"/>
          <w:sz w:val="24"/>
          <w:szCs w:val="24"/>
          <w:lang w:eastAsia="en-US"/>
        </w:rPr>
        <w:t xml:space="preserve">The supplier shall deliver the goods </w:t>
      </w:r>
      <w:r w:rsidR="00982F63">
        <w:rPr>
          <w:rFonts w:cstheme="minorHAnsi"/>
          <w:sz w:val="24"/>
          <w:szCs w:val="24"/>
          <w:lang w:eastAsia="en-US"/>
        </w:rPr>
        <w:t>within the p</w:t>
      </w:r>
      <w:r w:rsidR="00E9455A">
        <w:rPr>
          <w:rFonts w:cstheme="minorHAnsi"/>
          <w:sz w:val="24"/>
          <w:szCs w:val="24"/>
          <w:lang w:eastAsia="en-US"/>
        </w:rPr>
        <w:t>romised period</w:t>
      </w:r>
      <w:r w:rsidR="00982F63">
        <w:rPr>
          <w:rFonts w:cstheme="minorHAnsi"/>
          <w:sz w:val="24"/>
          <w:szCs w:val="24"/>
          <w:lang w:eastAsia="en-US"/>
        </w:rPr>
        <w:t xml:space="preserve"> specified in Annex III.</w:t>
      </w:r>
    </w:p>
    <w:p w14:paraId="0C39105E" w14:textId="77777777" w:rsidR="00982F63" w:rsidRPr="007A736D" w:rsidRDefault="00982F63" w:rsidP="00EB55EE">
      <w:pPr>
        <w:pStyle w:val="ListParagraph"/>
        <w:widowControl/>
        <w:spacing w:line="360" w:lineRule="auto"/>
        <w:ind w:left="709"/>
        <w:jc w:val="both"/>
        <w:rPr>
          <w:rFonts w:cstheme="minorHAnsi"/>
          <w:sz w:val="24"/>
          <w:szCs w:val="24"/>
          <w:lang w:eastAsia="en-US"/>
        </w:rPr>
      </w:pPr>
    </w:p>
    <w:p w14:paraId="5A24E186" w14:textId="77777777" w:rsidR="00BF3B19" w:rsidRDefault="00BF3B19" w:rsidP="00EB55EE">
      <w:pPr>
        <w:pStyle w:val="ListParagraph"/>
        <w:widowControl/>
        <w:numPr>
          <w:ilvl w:val="0"/>
          <w:numId w:val="1"/>
        </w:numPr>
        <w:spacing w:line="360" w:lineRule="auto"/>
        <w:jc w:val="both"/>
        <w:rPr>
          <w:rFonts w:cstheme="minorHAnsi"/>
          <w:b/>
          <w:bCs/>
          <w:sz w:val="32"/>
          <w:szCs w:val="40"/>
          <w:lang w:eastAsia="en-US"/>
        </w:rPr>
        <w:sectPr w:rsidR="00BF3B19" w:rsidSect="005C3BCA">
          <w:pgSz w:w="11900" w:h="16840"/>
          <w:pgMar w:top="1580" w:right="1320" w:bottom="1134" w:left="1320" w:header="720" w:footer="720" w:gutter="0"/>
          <w:cols w:space="720"/>
        </w:sectPr>
      </w:pPr>
    </w:p>
    <w:p w14:paraId="11517451" w14:textId="3FB33C80" w:rsidR="00CD7ABF" w:rsidRPr="00BF3B19" w:rsidRDefault="00CD7ABF"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Confidential Information</w:t>
      </w:r>
    </w:p>
    <w:p w14:paraId="4687129C" w14:textId="77777777" w:rsidR="00694D8E" w:rsidRDefault="00CD7ABF" w:rsidP="00EB55EE">
      <w:pPr>
        <w:pStyle w:val="ListParagraph"/>
        <w:widowControl/>
        <w:numPr>
          <w:ilvl w:val="1"/>
          <w:numId w:val="6"/>
        </w:numPr>
        <w:spacing w:line="360" w:lineRule="auto"/>
        <w:ind w:left="567"/>
        <w:jc w:val="both"/>
        <w:rPr>
          <w:rFonts w:cstheme="minorHAnsi"/>
          <w:sz w:val="24"/>
          <w:szCs w:val="24"/>
          <w:lang w:eastAsia="en-US"/>
        </w:rPr>
      </w:pPr>
      <w:r w:rsidRPr="00694D8E">
        <w:rPr>
          <w:rFonts w:cstheme="minorHAnsi"/>
          <w:sz w:val="24"/>
          <w:szCs w:val="24"/>
          <w:lang w:eastAsia="en-US"/>
        </w:rPr>
        <w:t xml:space="preserve">Any confidential information concerning the services, contractual arrangements, dealings, and affairs of HKBU that may come to the </w:t>
      </w:r>
      <w:r w:rsidR="007A736D" w:rsidRPr="00694D8E">
        <w:rPr>
          <w:rFonts w:cstheme="minorHAnsi"/>
          <w:sz w:val="24"/>
          <w:szCs w:val="24"/>
          <w:lang w:eastAsia="en-US"/>
        </w:rPr>
        <w:t>supplier</w:t>
      </w:r>
      <w:r w:rsidR="00E9455A" w:rsidRPr="00694D8E">
        <w:rPr>
          <w:rFonts w:cstheme="minorHAnsi"/>
          <w:sz w:val="24"/>
          <w:szCs w:val="24"/>
          <w:lang w:eastAsia="en-US"/>
        </w:rPr>
        <w:t>’</w:t>
      </w:r>
      <w:r w:rsidRPr="00694D8E">
        <w:rPr>
          <w:rFonts w:cstheme="minorHAnsi"/>
          <w:sz w:val="24"/>
          <w:szCs w:val="24"/>
          <w:lang w:eastAsia="en-US"/>
        </w:rPr>
        <w:t>s knowledge in the course of providing the services may not be disclosed without the written consent of HKBU.</w:t>
      </w:r>
    </w:p>
    <w:p w14:paraId="6B911614" w14:textId="2AB6EBF6" w:rsidR="00CD7ABF" w:rsidRPr="00694D8E" w:rsidRDefault="00CD7ABF"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The </w:t>
      </w:r>
      <w:r w:rsidR="007A736D" w:rsidRPr="005C3BCA">
        <w:rPr>
          <w:rFonts w:cstheme="minorHAnsi"/>
          <w:sz w:val="24"/>
          <w:szCs w:val="24"/>
          <w:lang w:eastAsia="en-US"/>
        </w:rPr>
        <w:t>supplier</w:t>
      </w:r>
      <w:r w:rsidRPr="005C3BCA">
        <w:rPr>
          <w:rFonts w:cstheme="minorHAnsi"/>
          <w:sz w:val="24"/>
          <w:szCs w:val="24"/>
          <w:lang w:eastAsia="en-US"/>
        </w:rPr>
        <w:t xml:space="preserve"> shall ensure that its employees and subcontractors are aware of and comply with the confidentiality and non-disclosure provisions contained in this Clause. The </w:t>
      </w:r>
      <w:r w:rsidR="007A736D" w:rsidRPr="005C3BCA">
        <w:rPr>
          <w:rFonts w:cstheme="minorHAnsi"/>
          <w:sz w:val="24"/>
          <w:szCs w:val="24"/>
          <w:lang w:eastAsia="en-US"/>
        </w:rPr>
        <w:t>supplier</w:t>
      </w:r>
      <w:r w:rsidRPr="005C3BCA">
        <w:rPr>
          <w:rFonts w:cstheme="minorHAnsi"/>
          <w:sz w:val="24"/>
          <w:szCs w:val="24"/>
          <w:lang w:eastAsia="en-US"/>
        </w:rPr>
        <w:t xml:space="preserve"> shall indemnify HKBU against any loss or damage that HKBU may sustain or incur due to any breach of confidence by any of such persons.</w:t>
      </w:r>
    </w:p>
    <w:p w14:paraId="3808E797" w14:textId="77777777" w:rsidR="00CD7ABF" w:rsidRPr="007D06B7" w:rsidRDefault="00CD7ABF" w:rsidP="00EB55EE">
      <w:pPr>
        <w:pStyle w:val="ListParagraph"/>
        <w:widowControl/>
        <w:spacing w:line="360" w:lineRule="auto"/>
        <w:ind w:left="709"/>
        <w:jc w:val="both"/>
        <w:rPr>
          <w:rFonts w:cstheme="minorHAnsi"/>
          <w:sz w:val="24"/>
          <w:szCs w:val="24"/>
          <w:lang w:eastAsia="en-US"/>
        </w:rPr>
      </w:pPr>
    </w:p>
    <w:p w14:paraId="48A95C1A" w14:textId="77777777" w:rsidR="00CD7ABF" w:rsidRPr="00BF3B19" w:rsidRDefault="00CD7ABF"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Payment Arrangement</w:t>
      </w:r>
    </w:p>
    <w:p w14:paraId="243F3FE4" w14:textId="6918D45C" w:rsidR="00CD7ABF" w:rsidRPr="005C3BCA" w:rsidRDefault="00CD7ABF"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All prices shall be quoted in Hong Kong Dollars, and HKBU will settle payments with the successful </w:t>
      </w:r>
      <w:r w:rsidR="009E2C17" w:rsidRPr="005C3BCA">
        <w:rPr>
          <w:rFonts w:cstheme="minorHAnsi"/>
          <w:sz w:val="24"/>
          <w:szCs w:val="24"/>
          <w:lang w:eastAsia="en-US"/>
        </w:rPr>
        <w:t xml:space="preserve">Contractors </w:t>
      </w:r>
      <w:r w:rsidRPr="005C3BCA">
        <w:rPr>
          <w:rFonts w:cstheme="minorHAnsi"/>
          <w:sz w:val="24"/>
          <w:szCs w:val="24"/>
          <w:lang w:eastAsia="en-US"/>
        </w:rPr>
        <w:t>in Hong Kong Dollars, in accordance with the below milestone.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81"/>
      </w:tblGrid>
      <w:tr w:rsidR="00CD7ABF" w:rsidRPr="003937CE" w14:paraId="095F43CA" w14:textId="77777777" w:rsidTr="009E16FB">
        <w:trPr>
          <w:trHeight w:val="261"/>
        </w:trPr>
        <w:tc>
          <w:tcPr>
            <w:tcW w:w="3969" w:type="dxa"/>
            <w:vAlign w:val="center"/>
          </w:tcPr>
          <w:p w14:paraId="2982DDA1" w14:textId="77777777" w:rsidR="00CD7ABF" w:rsidRPr="003937CE" w:rsidRDefault="00CD7ABF" w:rsidP="00EB55EE">
            <w:pPr>
              <w:pStyle w:val="BodyText"/>
              <w:tabs>
                <w:tab w:val="left" w:pos="992"/>
              </w:tabs>
              <w:spacing w:line="360" w:lineRule="auto"/>
              <w:ind w:left="0"/>
              <w:jc w:val="center"/>
              <w:rPr>
                <w:rFonts w:asciiTheme="minorHAnsi" w:eastAsia="新細明體" w:hAnsiTheme="minorHAnsi" w:cstheme="minorHAnsi"/>
                <w:b/>
                <w:color w:val="000000"/>
                <w:sz w:val="24"/>
                <w:lang w:eastAsia="zh-TW"/>
              </w:rPr>
            </w:pPr>
            <w:r w:rsidRPr="003937CE">
              <w:rPr>
                <w:rFonts w:asciiTheme="minorHAnsi" w:eastAsia="新細明體" w:hAnsiTheme="minorHAnsi" w:cstheme="minorHAnsi"/>
                <w:b/>
                <w:color w:val="000000"/>
                <w:sz w:val="24"/>
                <w:lang w:eastAsia="zh-TW"/>
              </w:rPr>
              <w:t>Milestone</w:t>
            </w:r>
          </w:p>
        </w:tc>
        <w:tc>
          <w:tcPr>
            <w:tcW w:w="3481" w:type="dxa"/>
            <w:vAlign w:val="center"/>
          </w:tcPr>
          <w:p w14:paraId="1C7D2E20" w14:textId="719E4211" w:rsidR="00CD7ABF" w:rsidRPr="003937CE" w:rsidRDefault="00CD7ABF" w:rsidP="00EB55EE">
            <w:pPr>
              <w:pStyle w:val="BodyText"/>
              <w:tabs>
                <w:tab w:val="left" w:pos="992"/>
              </w:tabs>
              <w:spacing w:line="360" w:lineRule="auto"/>
              <w:ind w:left="0"/>
              <w:jc w:val="center"/>
              <w:rPr>
                <w:rFonts w:asciiTheme="minorHAnsi" w:eastAsia="新細明體" w:hAnsiTheme="minorHAnsi" w:cstheme="minorHAnsi"/>
                <w:b/>
                <w:color w:val="000000"/>
                <w:sz w:val="24"/>
                <w:lang w:eastAsia="zh-TW"/>
              </w:rPr>
            </w:pPr>
            <w:r w:rsidRPr="003937CE">
              <w:rPr>
                <w:rFonts w:asciiTheme="minorHAnsi" w:eastAsia="新細明體" w:hAnsiTheme="minorHAnsi" w:cstheme="minorHAnsi"/>
                <w:b/>
                <w:color w:val="000000"/>
                <w:sz w:val="24"/>
                <w:lang w:eastAsia="zh-TW"/>
              </w:rPr>
              <w:t xml:space="preserve">Percentage of </w:t>
            </w:r>
            <w:r w:rsidR="00E9061E">
              <w:rPr>
                <w:rFonts w:asciiTheme="minorHAnsi" w:eastAsia="新細明體" w:hAnsiTheme="minorHAnsi" w:cstheme="minorHAnsi"/>
                <w:b/>
                <w:color w:val="000000"/>
                <w:sz w:val="24"/>
                <w:lang w:eastAsia="zh-TW"/>
              </w:rPr>
              <w:t>Total</w:t>
            </w:r>
            <w:r w:rsidRPr="003937CE">
              <w:rPr>
                <w:rFonts w:asciiTheme="minorHAnsi" w:eastAsia="新細明體" w:hAnsiTheme="minorHAnsi" w:cstheme="minorHAnsi"/>
                <w:b/>
                <w:color w:val="000000"/>
                <w:sz w:val="24"/>
                <w:lang w:eastAsia="zh-TW"/>
              </w:rPr>
              <w:t xml:space="preserve"> Sum</w:t>
            </w:r>
          </w:p>
        </w:tc>
      </w:tr>
      <w:tr w:rsidR="00CD7ABF" w:rsidRPr="003937CE" w14:paraId="6960FCD9" w14:textId="77777777" w:rsidTr="009E16FB">
        <w:trPr>
          <w:trHeight w:val="552"/>
        </w:trPr>
        <w:tc>
          <w:tcPr>
            <w:tcW w:w="3969" w:type="dxa"/>
            <w:vAlign w:val="center"/>
          </w:tcPr>
          <w:p w14:paraId="26B85EC5" w14:textId="38A024A8" w:rsidR="00CD7ABF" w:rsidRPr="003937CE" w:rsidRDefault="00E9455A" w:rsidP="00EB55EE">
            <w:pPr>
              <w:pStyle w:val="BodyText"/>
              <w:numPr>
                <w:ilvl w:val="0"/>
                <w:numId w:val="3"/>
              </w:numPr>
              <w:tabs>
                <w:tab w:val="left" w:pos="992"/>
              </w:tabs>
              <w:spacing w:line="360" w:lineRule="auto"/>
              <w:jc w:val="both"/>
              <w:rPr>
                <w:rFonts w:asciiTheme="minorHAnsi" w:eastAsia="新細明體" w:hAnsiTheme="minorHAnsi" w:cstheme="minorHAnsi"/>
                <w:color w:val="000000"/>
                <w:sz w:val="24"/>
                <w:lang w:eastAsia="zh-TW"/>
              </w:rPr>
            </w:pPr>
            <w:r>
              <w:rPr>
                <w:rFonts w:asciiTheme="minorHAnsi" w:eastAsia="新細明體" w:hAnsiTheme="minorHAnsi" w:cstheme="minorHAnsi"/>
                <w:color w:val="000000"/>
                <w:sz w:val="24"/>
                <w:lang w:eastAsia="zh-TW"/>
              </w:rPr>
              <w:t>Order confirmation</w:t>
            </w:r>
          </w:p>
        </w:tc>
        <w:tc>
          <w:tcPr>
            <w:tcW w:w="3481" w:type="dxa"/>
            <w:vAlign w:val="center"/>
          </w:tcPr>
          <w:p w14:paraId="0A1882DD" w14:textId="28C34966" w:rsidR="00CD7ABF" w:rsidRPr="003937CE" w:rsidRDefault="007A736D" w:rsidP="00EB55EE">
            <w:pPr>
              <w:pStyle w:val="BodyText"/>
              <w:tabs>
                <w:tab w:val="left" w:pos="992"/>
              </w:tabs>
              <w:spacing w:line="360" w:lineRule="auto"/>
              <w:ind w:left="0"/>
              <w:jc w:val="center"/>
              <w:rPr>
                <w:rFonts w:asciiTheme="minorHAnsi" w:eastAsia="新細明體" w:hAnsiTheme="minorHAnsi" w:cstheme="minorHAnsi"/>
                <w:color w:val="000000"/>
                <w:sz w:val="24"/>
                <w:lang w:eastAsia="zh-TW"/>
              </w:rPr>
            </w:pPr>
            <w:r>
              <w:rPr>
                <w:rFonts w:asciiTheme="minorHAnsi" w:eastAsia="新細明體" w:hAnsiTheme="minorHAnsi" w:cstheme="minorHAnsi"/>
                <w:color w:val="000000"/>
                <w:sz w:val="24"/>
                <w:lang w:eastAsia="zh-TW"/>
              </w:rPr>
              <w:t>5</w:t>
            </w:r>
            <w:r w:rsidR="00CD7ABF" w:rsidRPr="003937CE">
              <w:rPr>
                <w:rFonts w:asciiTheme="minorHAnsi" w:eastAsia="新細明體" w:hAnsiTheme="minorHAnsi" w:cstheme="minorHAnsi"/>
                <w:color w:val="000000"/>
                <w:sz w:val="24"/>
                <w:lang w:eastAsia="zh-TW"/>
              </w:rPr>
              <w:t>0%</w:t>
            </w:r>
          </w:p>
        </w:tc>
      </w:tr>
      <w:tr w:rsidR="00CD7ABF" w:rsidRPr="003937CE" w14:paraId="7BA9760E" w14:textId="77777777" w:rsidTr="009E16FB">
        <w:trPr>
          <w:trHeight w:val="552"/>
        </w:trPr>
        <w:tc>
          <w:tcPr>
            <w:tcW w:w="3969" w:type="dxa"/>
            <w:vAlign w:val="center"/>
          </w:tcPr>
          <w:p w14:paraId="48D1033F" w14:textId="6AB8D445" w:rsidR="00CD7ABF" w:rsidRPr="003937CE" w:rsidRDefault="002F25C9" w:rsidP="00EB55EE">
            <w:pPr>
              <w:pStyle w:val="BodyText"/>
              <w:numPr>
                <w:ilvl w:val="0"/>
                <w:numId w:val="3"/>
              </w:numPr>
              <w:tabs>
                <w:tab w:val="left" w:pos="992"/>
              </w:tabs>
              <w:spacing w:line="360" w:lineRule="auto"/>
              <w:jc w:val="both"/>
              <w:rPr>
                <w:rFonts w:asciiTheme="minorHAnsi" w:eastAsia="新細明體" w:hAnsiTheme="minorHAnsi" w:cstheme="minorHAnsi"/>
                <w:color w:val="000000"/>
                <w:sz w:val="24"/>
                <w:lang w:eastAsia="zh-TW"/>
              </w:rPr>
            </w:pPr>
            <w:r>
              <w:rPr>
                <w:rFonts w:asciiTheme="minorHAnsi" w:eastAsia="新細明體" w:hAnsiTheme="minorHAnsi" w:cstheme="minorHAnsi"/>
                <w:color w:val="000000"/>
                <w:sz w:val="24"/>
                <w:lang w:eastAsia="zh-TW"/>
              </w:rPr>
              <w:t>D</w:t>
            </w:r>
            <w:r w:rsidR="007A736D">
              <w:rPr>
                <w:rFonts w:asciiTheme="minorHAnsi" w:eastAsia="新細明體" w:hAnsiTheme="minorHAnsi" w:cstheme="minorHAnsi"/>
                <w:color w:val="000000"/>
                <w:sz w:val="24"/>
                <w:lang w:eastAsia="zh-TW"/>
              </w:rPr>
              <w:t xml:space="preserve">elivery of </w:t>
            </w:r>
            <w:r w:rsidR="004619DF">
              <w:rPr>
                <w:rFonts w:asciiTheme="minorHAnsi" w:eastAsia="新細明體" w:hAnsiTheme="minorHAnsi" w:cstheme="minorHAnsi"/>
                <w:color w:val="000000"/>
                <w:sz w:val="24"/>
                <w:lang w:eastAsia="zh-TW"/>
              </w:rPr>
              <w:t>g</w:t>
            </w:r>
            <w:r w:rsidR="007A736D">
              <w:rPr>
                <w:rFonts w:asciiTheme="minorHAnsi" w:eastAsia="新細明體" w:hAnsiTheme="minorHAnsi" w:cstheme="minorHAnsi"/>
                <w:color w:val="000000"/>
                <w:sz w:val="24"/>
                <w:lang w:eastAsia="zh-TW"/>
              </w:rPr>
              <w:t>oods</w:t>
            </w:r>
          </w:p>
        </w:tc>
        <w:tc>
          <w:tcPr>
            <w:tcW w:w="3481" w:type="dxa"/>
            <w:vAlign w:val="center"/>
          </w:tcPr>
          <w:p w14:paraId="15766FBE" w14:textId="12A17745" w:rsidR="00CD7ABF" w:rsidRPr="003937CE" w:rsidRDefault="007A736D" w:rsidP="00EB55EE">
            <w:pPr>
              <w:pStyle w:val="BodyText"/>
              <w:tabs>
                <w:tab w:val="left" w:pos="992"/>
              </w:tabs>
              <w:spacing w:line="360" w:lineRule="auto"/>
              <w:ind w:left="0"/>
              <w:jc w:val="center"/>
              <w:rPr>
                <w:rFonts w:asciiTheme="minorHAnsi" w:eastAsia="新細明體" w:hAnsiTheme="minorHAnsi" w:cstheme="minorHAnsi"/>
                <w:color w:val="000000"/>
                <w:sz w:val="24"/>
                <w:lang w:eastAsia="zh-TW"/>
              </w:rPr>
            </w:pPr>
            <w:r>
              <w:rPr>
                <w:rFonts w:asciiTheme="minorHAnsi" w:eastAsia="新細明體" w:hAnsiTheme="minorHAnsi" w:cstheme="minorHAnsi"/>
                <w:color w:val="000000"/>
                <w:sz w:val="24"/>
                <w:lang w:eastAsia="zh-TW"/>
              </w:rPr>
              <w:t>5</w:t>
            </w:r>
            <w:r w:rsidR="00CD7ABF" w:rsidRPr="003937CE">
              <w:rPr>
                <w:rFonts w:asciiTheme="minorHAnsi" w:eastAsia="新細明體" w:hAnsiTheme="minorHAnsi" w:cstheme="minorHAnsi"/>
                <w:color w:val="000000"/>
                <w:sz w:val="24"/>
                <w:lang w:eastAsia="zh-TW"/>
              </w:rPr>
              <w:t>0%</w:t>
            </w:r>
          </w:p>
        </w:tc>
      </w:tr>
    </w:tbl>
    <w:p w14:paraId="2211A701" w14:textId="77777777" w:rsidR="00CD7ABF" w:rsidRDefault="00CD7ABF" w:rsidP="00EB55EE">
      <w:pPr>
        <w:pStyle w:val="ListParagraph"/>
        <w:widowControl/>
        <w:spacing w:line="360" w:lineRule="auto"/>
        <w:ind w:left="992"/>
        <w:jc w:val="both"/>
        <w:rPr>
          <w:rFonts w:cstheme="minorHAnsi"/>
          <w:sz w:val="24"/>
          <w:lang w:eastAsia="en-US"/>
        </w:rPr>
      </w:pPr>
    </w:p>
    <w:p w14:paraId="1A408823" w14:textId="69BB33AF" w:rsidR="00CD7ABF" w:rsidRPr="005C3BCA" w:rsidRDefault="00CD7ABF"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Payments shall become payable after acceptance of the deliverables by HKBU and within 30 clear working days upon receipt of the invoice. </w:t>
      </w:r>
    </w:p>
    <w:p w14:paraId="693C6FFC" w14:textId="77777777" w:rsidR="002F25C9" w:rsidRPr="00BF3B19" w:rsidRDefault="002F25C9" w:rsidP="00EB55EE">
      <w:pPr>
        <w:jc w:val="both"/>
      </w:pPr>
    </w:p>
    <w:p w14:paraId="1DF79D50" w14:textId="77777777" w:rsidR="00AC766E" w:rsidRPr="00BF3B19" w:rsidRDefault="00AC766E"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Terms and Conditions</w:t>
      </w:r>
    </w:p>
    <w:p w14:paraId="3F5ADB1B" w14:textId="5FFDEE6E" w:rsidR="00AC766E" w:rsidRPr="005C3BCA" w:rsidRDefault="00AC766E"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If at any time the services provided by the Contractor cannot fulfill the above Clause 2 to </w:t>
      </w:r>
      <w:r w:rsidR="00F41C6E">
        <w:rPr>
          <w:rFonts w:cstheme="minorHAnsi"/>
          <w:sz w:val="24"/>
          <w:szCs w:val="24"/>
          <w:lang w:eastAsia="en-US"/>
        </w:rPr>
        <w:t>4</w:t>
      </w:r>
      <w:r w:rsidRPr="005C3BCA">
        <w:rPr>
          <w:rFonts w:cstheme="minorHAnsi"/>
          <w:sz w:val="24"/>
          <w:szCs w:val="24"/>
          <w:lang w:eastAsia="en-US"/>
        </w:rPr>
        <w:t xml:space="preserve"> in this Contract, the Contractor shall, without prejudice to HKBU</w:t>
      </w:r>
      <w:r w:rsidR="00E9455A" w:rsidRPr="005C3BCA">
        <w:rPr>
          <w:rFonts w:cstheme="minorHAnsi"/>
          <w:sz w:val="24"/>
          <w:szCs w:val="24"/>
          <w:lang w:eastAsia="en-US"/>
        </w:rPr>
        <w:t>’</w:t>
      </w:r>
      <w:r w:rsidRPr="005C3BCA">
        <w:rPr>
          <w:rFonts w:cstheme="minorHAnsi"/>
          <w:sz w:val="24"/>
          <w:szCs w:val="24"/>
          <w:lang w:eastAsia="en-US"/>
        </w:rPr>
        <w:t>s other rights and remedies, bear the costs to:</w:t>
      </w:r>
    </w:p>
    <w:p w14:paraId="79241E73" w14:textId="77777777" w:rsidR="00D62B69" w:rsidRDefault="00AC766E" w:rsidP="00EB55EE">
      <w:pPr>
        <w:pStyle w:val="ListParagraph"/>
        <w:widowControl/>
        <w:numPr>
          <w:ilvl w:val="2"/>
          <w:numId w:val="6"/>
        </w:numPr>
        <w:spacing w:line="360" w:lineRule="auto"/>
        <w:ind w:left="1276" w:hanging="861"/>
        <w:jc w:val="both"/>
        <w:rPr>
          <w:rFonts w:cstheme="minorHAnsi"/>
          <w:sz w:val="24"/>
          <w:szCs w:val="32"/>
          <w:lang w:eastAsia="en-US"/>
        </w:rPr>
      </w:pPr>
      <w:r w:rsidRPr="007726EF">
        <w:rPr>
          <w:rFonts w:cstheme="minorHAnsi"/>
          <w:sz w:val="24"/>
          <w:szCs w:val="32"/>
          <w:lang w:eastAsia="en-US"/>
        </w:rPr>
        <w:t xml:space="preserve">Arrange all additional resources necessary to perform the services as specified in this document to meet the schedule and at no additional charge to </w:t>
      </w:r>
      <w:proofErr w:type="gramStart"/>
      <w:r w:rsidRPr="007726EF">
        <w:rPr>
          <w:rFonts w:cstheme="minorHAnsi"/>
          <w:sz w:val="24"/>
          <w:szCs w:val="32"/>
          <w:lang w:eastAsia="en-US"/>
        </w:rPr>
        <w:t>HKBU;</w:t>
      </w:r>
      <w:proofErr w:type="gramEnd"/>
    </w:p>
    <w:p w14:paraId="085BDE18" w14:textId="77777777" w:rsidR="00222887" w:rsidRDefault="00AC766E" w:rsidP="00EB55EE">
      <w:pPr>
        <w:pStyle w:val="ListParagraph"/>
        <w:widowControl/>
        <w:numPr>
          <w:ilvl w:val="2"/>
          <w:numId w:val="6"/>
        </w:numPr>
        <w:spacing w:line="360" w:lineRule="auto"/>
        <w:ind w:left="1276" w:hanging="861"/>
        <w:jc w:val="both"/>
        <w:rPr>
          <w:rFonts w:cstheme="minorHAnsi"/>
          <w:sz w:val="24"/>
          <w:szCs w:val="32"/>
          <w:lang w:eastAsia="en-US"/>
        </w:rPr>
      </w:pPr>
      <w:r w:rsidRPr="00D62B69">
        <w:rPr>
          <w:rFonts w:cstheme="minorHAnsi"/>
          <w:sz w:val="24"/>
          <w:szCs w:val="32"/>
          <w:lang w:eastAsia="en-US"/>
        </w:rPr>
        <w:t>Promptly remedy and remove the cause of the non-performance; and</w:t>
      </w:r>
    </w:p>
    <w:p w14:paraId="5C5DFDDC" w14:textId="77777777" w:rsidR="00EB55EE" w:rsidRDefault="00AC766E" w:rsidP="00EB55EE">
      <w:pPr>
        <w:pStyle w:val="ListParagraph"/>
        <w:widowControl/>
        <w:numPr>
          <w:ilvl w:val="2"/>
          <w:numId w:val="6"/>
        </w:numPr>
        <w:spacing w:line="360" w:lineRule="auto"/>
        <w:ind w:left="1276" w:hanging="861"/>
        <w:jc w:val="both"/>
        <w:rPr>
          <w:rFonts w:cstheme="minorHAnsi"/>
          <w:sz w:val="24"/>
          <w:szCs w:val="32"/>
          <w:lang w:eastAsia="en-US"/>
        </w:rPr>
      </w:pPr>
      <w:r w:rsidRPr="00222887">
        <w:rPr>
          <w:rFonts w:cstheme="minorHAnsi"/>
          <w:sz w:val="24"/>
          <w:szCs w:val="32"/>
          <w:lang w:eastAsia="en-US"/>
        </w:rPr>
        <w:t>Promptly remedy any default or re-perform any non-conforming services at the request of HKBU at no additional charge</w:t>
      </w:r>
      <w:r w:rsidR="00D267B5" w:rsidRPr="00222887">
        <w:rPr>
          <w:rFonts w:cstheme="minorHAnsi"/>
          <w:sz w:val="24"/>
          <w:szCs w:val="32"/>
          <w:lang w:eastAsia="en-US"/>
        </w:rPr>
        <w:t>.</w:t>
      </w:r>
    </w:p>
    <w:p w14:paraId="658584C6" w14:textId="09F0223C" w:rsidR="00AC766E" w:rsidRPr="00222887" w:rsidRDefault="00B81086" w:rsidP="00EB55EE">
      <w:pPr>
        <w:pStyle w:val="ListParagraph"/>
        <w:widowControl/>
        <w:spacing w:line="360" w:lineRule="auto"/>
        <w:ind w:left="1276"/>
        <w:jc w:val="both"/>
        <w:rPr>
          <w:rFonts w:cstheme="minorHAnsi"/>
          <w:sz w:val="24"/>
          <w:szCs w:val="32"/>
          <w:lang w:eastAsia="en-US"/>
        </w:rPr>
      </w:pPr>
      <w:r w:rsidRPr="00222887">
        <w:rPr>
          <w:rFonts w:cstheme="minorHAnsi"/>
          <w:sz w:val="24"/>
          <w:szCs w:val="32"/>
          <w:lang w:eastAsia="en-US"/>
        </w:rPr>
        <w:br/>
      </w:r>
    </w:p>
    <w:p w14:paraId="7CE96F0A" w14:textId="5DF6CDA1" w:rsidR="00B81086" w:rsidRPr="00BF3B19" w:rsidRDefault="00B81086"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 xml:space="preserve">Format of the </w:t>
      </w:r>
      <w:r w:rsidR="00963E53" w:rsidRPr="00BF3B19">
        <w:rPr>
          <w:rFonts w:asciiTheme="minorHAnsi" w:hAnsiTheme="minorHAnsi"/>
          <w:b/>
          <w:bCs/>
          <w:color w:val="000000" w:themeColor="text1"/>
          <w:lang w:eastAsia="en-US"/>
        </w:rPr>
        <w:t>Tender</w:t>
      </w:r>
    </w:p>
    <w:p w14:paraId="2255CECB" w14:textId="096098C0" w:rsidR="00B81086" w:rsidRPr="005C3BCA" w:rsidRDefault="00B81086"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Each </w:t>
      </w:r>
      <w:r w:rsidR="00963E53" w:rsidRPr="005C3BCA">
        <w:rPr>
          <w:rFonts w:cstheme="minorHAnsi"/>
          <w:sz w:val="24"/>
          <w:szCs w:val="24"/>
          <w:lang w:eastAsia="en-US"/>
        </w:rPr>
        <w:t>Tenderer</w:t>
      </w:r>
      <w:r w:rsidRPr="005C3BCA">
        <w:rPr>
          <w:rFonts w:cstheme="minorHAnsi"/>
          <w:sz w:val="24"/>
          <w:szCs w:val="24"/>
          <w:lang w:eastAsia="en-US"/>
        </w:rPr>
        <w:t xml:space="preserve"> shall submit only one (1) </w:t>
      </w:r>
      <w:r w:rsidR="00963E53" w:rsidRPr="005C3BCA">
        <w:rPr>
          <w:rFonts w:cstheme="minorHAnsi"/>
          <w:sz w:val="24"/>
          <w:szCs w:val="24"/>
          <w:lang w:eastAsia="en-US"/>
        </w:rPr>
        <w:t>tender</w:t>
      </w:r>
      <w:r w:rsidRPr="005C3BCA">
        <w:rPr>
          <w:rFonts w:cstheme="minorHAnsi"/>
          <w:sz w:val="24"/>
          <w:szCs w:val="24"/>
          <w:lang w:eastAsia="en-US"/>
        </w:rPr>
        <w:t xml:space="preserve"> for </w:t>
      </w:r>
      <w:r w:rsidR="00963E53" w:rsidRPr="005C3BCA">
        <w:rPr>
          <w:rFonts w:cstheme="minorHAnsi"/>
          <w:sz w:val="24"/>
          <w:szCs w:val="24"/>
          <w:lang w:eastAsia="en-US"/>
        </w:rPr>
        <w:t>the Supply of QBraille XL Braille Displays.</w:t>
      </w:r>
    </w:p>
    <w:p w14:paraId="50EAF479" w14:textId="587DB95D" w:rsidR="00B81086" w:rsidRPr="005C3BCA" w:rsidRDefault="00B81086"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The </w:t>
      </w:r>
      <w:r w:rsidR="00963E53" w:rsidRPr="005C3BCA">
        <w:rPr>
          <w:rFonts w:cstheme="minorHAnsi"/>
          <w:sz w:val="24"/>
          <w:szCs w:val="24"/>
          <w:lang w:eastAsia="en-US"/>
        </w:rPr>
        <w:t>Tenderer</w:t>
      </w:r>
      <w:r w:rsidRPr="005C3BCA">
        <w:rPr>
          <w:rFonts w:cstheme="minorHAnsi"/>
          <w:sz w:val="24"/>
          <w:szCs w:val="24"/>
          <w:lang w:eastAsia="en-US"/>
        </w:rPr>
        <w:t xml:space="preserve"> shall complete all the documents in full, with input on every item on the documents, including marking </w:t>
      </w:r>
      <w:r w:rsidR="00E9455A" w:rsidRPr="005C3BCA">
        <w:rPr>
          <w:rFonts w:cstheme="minorHAnsi"/>
          <w:sz w:val="24"/>
          <w:szCs w:val="24"/>
          <w:lang w:eastAsia="en-US"/>
        </w:rPr>
        <w:t>“</w:t>
      </w:r>
      <w:r w:rsidRPr="005C3BCA">
        <w:rPr>
          <w:rFonts w:cstheme="minorHAnsi"/>
          <w:sz w:val="24"/>
          <w:szCs w:val="24"/>
          <w:lang w:eastAsia="en-US"/>
        </w:rPr>
        <w:t>Nil</w:t>
      </w:r>
      <w:r w:rsidR="00E9455A" w:rsidRPr="005C3BCA">
        <w:rPr>
          <w:rFonts w:cstheme="minorHAnsi"/>
          <w:sz w:val="24"/>
          <w:szCs w:val="24"/>
          <w:lang w:eastAsia="en-US"/>
        </w:rPr>
        <w:t>”</w:t>
      </w:r>
      <w:r w:rsidRPr="005C3BCA">
        <w:rPr>
          <w:rFonts w:cstheme="minorHAnsi"/>
          <w:sz w:val="24"/>
          <w:szCs w:val="24"/>
          <w:lang w:eastAsia="en-US"/>
        </w:rPr>
        <w:t xml:space="preserve"> or </w:t>
      </w:r>
      <w:r w:rsidR="00E9455A" w:rsidRPr="005C3BCA">
        <w:rPr>
          <w:rFonts w:cstheme="minorHAnsi"/>
          <w:sz w:val="24"/>
          <w:szCs w:val="24"/>
          <w:lang w:eastAsia="en-US"/>
        </w:rPr>
        <w:t>“</w:t>
      </w:r>
      <w:r w:rsidRPr="005C3BCA">
        <w:rPr>
          <w:rFonts w:cstheme="minorHAnsi"/>
          <w:sz w:val="24"/>
          <w:szCs w:val="24"/>
          <w:lang w:eastAsia="en-US"/>
        </w:rPr>
        <w:t>Not Applicable</w:t>
      </w:r>
      <w:r w:rsidR="00E9455A" w:rsidRPr="005C3BCA">
        <w:rPr>
          <w:rFonts w:cstheme="minorHAnsi"/>
          <w:sz w:val="24"/>
          <w:szCs w:val="24"/>
          <w:lang w:eastAsia="en-US"/>
        </w:rPr>
        <w:t>”</w:t>
      </w:r>
      <w:r w:rsidRPr="005C3BCA">
        <w:rPr>
          <w:rFonts w:cstheme="minorHAnsi"/>
          <w:sz w:val="24"/>
          <w:szCs w:val="24"/>
          <w:lang w:eastAsia="en-US"/>
        </w:rPr>
        <w:t xml:space="preserve"> as appropriate. Supporting documents should be attached whenever required.</w:t>
      </w:r>
    </w:p>
    <w:p w14:paraId="60B19EAC" w14:textId="7EE2E28D" w:rsidR="00B81086" w:rsidRPr="005C3BCA" w:rsidRDefault="00B81086"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The </w:t>
      </w:r>
      <w:r w:rsidR="00963E53" w:rsidRPr="005C3BCA">
        <w:rPr>
          <w:rFonts w:cstheme="minorHAnsi"/>
          <w:sz w:val="24"/>
          <w:szCs w:val="24"/>
          <w:lang w:eastAsia="en-US"/>
        </w:rPr>
        <w:t>Tender</w:t>
      </w:r>
      <w:r w:rsidRPr="005C3BCA">
        <w:rPr>
          <w:rFonts w:cstheme="minorHAnsi"/>
          <w:sz w:val="24"/>
          <w:szCs w:val="24"/>
          <w:lang w:eastAsia="en-US"/>
        </w:rPr>
        <w:t xml:space="preserve"> should include: </w:t>
      </w:r>
    </w:p>
    <w:p w14:paraId="192108B9" w14:textId="73C85F4A" w:rsidR="00B81086" w:rsidRPr="00D62B69" w:rsidRDefault="00B81086" w:rsidP="00EB55EE">
      <w:pPr>
        <w:pStyle w:val="ListParagraph"/>
        <w:widowControl/>
        <w:numPr>
          <w:ilvl w:val="2"/>
          <w:numId w:val="6"/>
        </w:numPr>
        <w:spacing w:line="360" w:lineRule="auto"/>
        <w:ind w:left="1276" w:hanging="861"/>
        <w:jc w:val="both"/>
        <w:rPr>
          <w:rFonts w:cstheme="minorHAnsi"/>
          <w:sz w:val="24"/>
          <w:szCs w:val="32"/>
          <w:lang w:eastAsia="en-US"/>
        </w:rPr>
      </w:pPr>
      <w:r w:rsidRPr="00D62B69">
        <w:rPr>
          <w:rFonts w:cstheme="minorHAnsi"/>
          <w:sz w:val="24"/>
          <w:szCs w:val="32"/>
          <w:lang w:eastAsia="en-US"/>
        </w:rPr>
        <w:t xml:space="preserve">A completed form of Consent to Disclosure at Annex I. Please refer to Clause </w:t>
      </w:r>
      <w:r w:rsidR="00920186">
        <w:rPr>
          <w:rFonts w:cstheme="minorHAnsi"/>
          <w:sz w:val="24"/>
          <w:szCs w:val="32"/>
          <w:lang w:eastAsia="en-US"/>
        </w:rPr>
        <w:t>2 to Clause 5</w:t>
      </w:r>
      <w:r w:rsidRPr="00D62B69">
        <w:rPr>
          <w:rFonts w:cstheme="minorHAnsi"/>
          <w:sz w:val="24"/>
          <w:szCs w:val="32"/>
          <w:lang w:eastAsia="en-US"/>
        </w:rPr>
        <w:t xml:space="preserve"> for the relevant service </w:t>
      </w:r>
      <w:proofErr w:type="gramStart"/>
      <w:r w:rsidRPr="00D62B69">
        <w:rPr>
          <w:rFonts w:cstheme="minorHAnsi"/>
          <w:sz w:val="24"/>
          <w:szCs w:val="32"/>
          <w:lang w:eastAsia="en-US"/>
        </w:rPr>
        <w:t>condition;</w:t>
      </w:r>
      <w:proofErr w:type="gramEnd"/>
    </w:p>
    <w:p w14:paraId="23586BB0" w14:textId="6996C27F" w:rsidR="00B81086" w:rsidRPr="00D62B69" w:rsidRDefault="00B81086" w:rsidP="00EB55EE">
      <w:pPr>
        <w:pStyle w:val="ListParagraph"/>
        <w:widowControl/>
        <w:numPr>
          <w:ilvl w:val="2"/>
          <w:numId w:val="6"/>
        </w:numPr>
        <w:spacing w:line="360" w:lineRule="auto"/>
        <w:ind w:left="1276" w:hanging="861"/>
        <w:jc w:val="both"/>
        <w:rPr>
          <w:rFonts w:cstheme="minorHAnsi"/>
          <w:sz w:val="24"/>
          <w:szCs w:val="32"/>
          <w:lang w:eastAsia="en-US"/>
        </w:rPr>
      </w:pPr>
      <w:r w:rsidRPr="00D62B69">
        <w:rPr>
          <w:rFonts w:cstheme="minorHAnsi"/>
          <w:sz w:val="24"/>
          <w:szCs w:val="32"/>
          <w:lang w:eastAsia="en-US"/>
        </w:rPr>
        <w:t xml:space="preserve">A completed form of Schedule of Compliance at Annex II. The </w:t>
      </w:r>
      <w:r w:rsidR="00963E53" w:rsidRPr="00D62B69">
        <w:rPr>
          <w:rFonts w:cstheme="minorHAnsi"/>
          <w:sz w:val="24"/>
          <w:szCs w:val="32"/>
          <w:lang w:eastAsia="en-US"/>
        </w:rPr>
        <w:t>Tenderer</w:t>
      </w:r>
      <w:r w:rsidRPr="00D62B69">
        <w:rPr>
          <w:rFonts w:cstheme="minorHAnsi"/>
          <w:sz w:val="24"/>
          <w:szCs w:val="32"/>
          <w:lang w:eastAsia="en-US"/>
        </w:rPr>
        <w:t xml:space="preserve"> is requested to confirm in the Schedule of Compliance that the offers submitted comply with the required specifications in every </w:t>
      </w:r>
      <w:proofErr w:type="gramStart"/>
      <w:r w:rsidRPr="00D62B69">
        <w:rPr>
          <w:rFonts w:cstheme="minorHAnsi"/>
          <w:sz w:val="24"/>
          <w:szCs w:val="32"/>
          <w:lang w:eastAsia="en-US"/>
        </w:rPr>
        <w:t>respect;</w:t>
      </w:r>
      <w:proofErr w:type="gramEnd"/>
    </w:p>
    <w:p w14:paraId="4DC620DA" w14:textId="62BC094B" w:rsidR="00B81086" w:rsidRPr="00D62B69" w:rsidRDefault="00B81086" w:rsidP="00EB55EE">
      <w:pPr>
        <w:pStyle w:val="ListParagraph"/>
        <w:widowControl/>
        <w:numPr>
          <w:ilvl w:val="2"/>
          <w:numId w:val="6"/>
        </w:numPr>
        <w:spacing w:line="360" w:lineRule="auto"/>
        <w:ind w:left="1276" w:hanging="861"/>
        <w:jc w:val="both"/>
        <w:rPr>
          <w:rFonts w:cstheme="minorHAnsi"/>
          <w:sz w:val="24"/>
          <w:szCs w:val="32"/>
          <w:lang w:eastAsia="en-US"/>
        </w:rPr>
      </w:pPr>
      <w:r w:rsidRPr="00D62B69">
        <w:rPr>
          <w:rFonts w:cstheme="minorHAnsi"/>
          <w:sz w:val="24"/>
          <w:szCs w:val="32"/>
          <w:lang w:eastAsia="en-US"/>
        </w:rPr>
        <w:t xml:space="preserve">The Price Proposal at Annex </w:t>
      </w:r>
      <w:r w:rsidR="00963E53" w:rsidRPr="00D62B69">
        <w:rPr>
          <w:rFonts w:cstheme="minorHAnsi"/>
          <w:sz w:val="24"/>
          <w:szCs w:val="32"/>
          <w:lang w:eastAsia="en-US"/>
        </w:rPr>
        <w:t>II</w:t>
      </w:r>
      <w:r w:rsidRPr="00D62B69">
        <w:rPr>
          <w:rFonts w:cstheme="minorHAnsi"/>
          <w:sz w:val="24"/>
          <w:szCs w:val="32"/>
          <w:lang w:eastAsia="en-US"/>
        </w:rPr>
        <w:t xml:space="preserve">I with the price </w:t>
      </w:r>
      <w:proofErr w:type="gramStart"/>
      <w:r w:rsidRPr="00D62B69">
        <w:rPr>
          <w:rFonts w:cstheme="minorHAnsi"/>
          <w:sz w:val="24"/>
          <w:szCs w:val="32"/>
          <w:lang w:eastAsia="en-US"/>
        </w:rPr>
        <w:t>information;</w:t>
      </w:r>
      <w:proofErr w:type="gramEnd"/>
    </w:p>
    <w:p w14:paraId="7114AC7E" w14:textId="0ED7CE11" w:rsidR="00B81086" w:rsidRPr="00D62B69" w:rsidRDefault="00B81086" w:rsidP="00EB55EE">
      <w:pPr>
        <w:pStyle w:val="ListParagraph"/>
        <w:widowControl/>
        <w:numPr>
          <w:ilvl w:val="2"/>
          <w:numId w:val="6"/>
        </w:numPr>
        <w:spacing w:line="360" w:lineRule="auto"/>
        <w:ind w:left="1276" w:hanging="861"/>
        <w:jc w:val="both"/>
        <w:rPr>
          <w:rFonts w:cstheme="minorHAnsi"/>
          <w:sz w:val="24"/>
          <w:szCs w:val="32"/>
          <w:lang w:eastAsia="en-US"/>
        </w:rPr>
      </w:pPr>
      <w:r w:rsidRPr="00D62B69">
        <w:rPr>
          <w:rFonts w:cstheme="minorHAnsi"/>
          <w:sz w:val="24"/>
          <w:szCs w:val="32"/>
          <w:lang w:eastAsia="en-US"/>
        </w:rPr>
        <w:t xml:space="preserve">Proof for registrations of the </w:t>
      </w:r>
      <w:r w:rsidR="00963E53" w:rsidRPr="00D62B69">
        <w:rPr>
          <w:rFonts w:cstheme="minorHAnsi"/>
          <w:sz w:val="24"/>
          <w:szCs w:val="32"/>
          <w:lang w:eastAsia="en-US"/>
        </w:rPr>
        <w:t>Tenderer</w:t>
      </w:r>
      <w:r w:rsidRPr="00D62B69">
        <w:rPr>
          <w:rFonts w:cstheme="minorHAnsi"/>
          <w:sz w:val="24"/>
          <w:szCs w:val="32"/>
          <w:lang w:eastAsia="en-US"/>
        </w:rPr>
        <w:t xml:space="preserve"> (under Companies Ordinance/ Business Registration Ordinance); And</w:t>
      </w:r>
    </w:p>
    <w:p w14:paraId="412A53F0" w14:textId="765FD859" w:rsidR="00B81086" w:rsidRDefault="00B81086" w:rsidP="00EB55EE">
      <w:pPr>
        <w:pStyle w:val="ListParagraph"/>
        <w:widowControl/>
        <w:numPr>
          <w:ilvl w:val="2"/>
          <w:numId w:val="6"/>
        </w:numPr>
        <w:spacing w:line="360" w:lineRule="auto"/>
        <w:ind w:left="1276" w:hanging="861"/>
        <w:jc w:val="both"/>
        <w:rPr>
          <w:rFonts w:cstheme="minorHAnsi"/>
          <w:sz w:val="24"/>
          <w:lang w:eastAsia="en-US"/>
        </w:rPr>
      </w:pPr>
      <w:r w:rsidRPr="00D62B69">
        <w:rPr>
          <w:rFonts w:cstheme="minorHAnsi"/>
          <w:sz w:val="24"/>
          <w:szCs w:val="32"/>
          <w:lang w:eastAsia="en-US"/>
        </w:rPr>
        <w:t xml:space="preserve">Any other information that may facilitate our evaluation of the </w:t>
      </w:r>
      <w:r w:rsidR="00E9455A" w:rsidRPr="00D62B69">
        <w:rPr>
          <w:rFonts w:cstheme="minorHAnsi"/>
          <w:sz w:val="24"/>
          <w:szCs w:val="32"/>
          <w:lang w:eastAsia="en-US"/>
        </w:rPr>
        <w:t>T</w:t>
      </w:r>
      <w:r w:rsidR="00963E53" w:rsidRPr="00D62B69">
        <w:rPr>
          <w:rFonts w:cstheme="minorHAnsi"/>
          <w:sz w:val="24"/>
          <w:szCs w:val="32"/>
          <w:lang w:eastAsia="en-US"/>
        </w:rPr>
        <w:t>ender</w:t>
      </w:r>
      <w:r w:rsidR="00454D58" w:rsidRPr="00D62B69">
        <w:rPr>
          <w:rFonts w:cstheme="minorHAnsi"/>
          <w:sz w:val="24"/>
          <w:szCs w:val="32"/>
          <w:lang w:eastAsia="en-US"/>
        </w:rPr>
        <w:t>.</w:t>
      </w:r>
      <w:r>
        <w:rPr>
          <w:rFonts w:cstheme="minorHAnsi"/>
          <w:sz w:val="24"/>
          <w:lang w:eastAsia="en-US"/>
        </w:rPr>
        <w:br/>
      </w:r>
    </w:p>
    <w:p w14:paraId="5AF3AFAA" w14:textId="77777777" w:rsidR="00EB55EE" w:rsidRPr="00EB55EE" w:rsidRDefault="00B81086" w:rsidP="00EB55EE">
      <w:pPr>
        <w:pStyle w:val="ListParagraph"/>
        <w:widowControl/>
        <w:numPr>
          <w:ilvl w:val="1"/>
          <w:numId w:val="6"/>
        </w:numPr>
        <w:spacing w:line="360" w:lineRule="auto"/>
        <w:ind w:left="567"/>
        <w:jc w:val="both"/>
        <w:rPr>
          <w:rFonts w:cstheme="minorHAnsi"/>
          <w:sz w:val="24"/>
          <w:lang w:eastAsia="en-US"/>
        </w:rPr>
      </w:pPr>
      <w:r w:rsidRPr="005C3BCA">
        <w:rPr>
          <w:rFonts w:cstheme="minorHAnsi"/>
          <w:sz w:val="24"/>
          <w:szCs w:val="24"/>
          <w:lang w:eastAsia="en-US"/>
        </w:rPr>
        <w:t xml:space="preserve">The </w:t>
      </w:r>
      <w:r w:rsidR="0092552A" w:rsidRPr="005C3BCA">
        <w:rPr>
          <w:rFonts w:cstheme="minorHAnsi"/>
          <w:sz w:val="24"/>
          <w:szCs w:val="24"/>
          <w:lang w:eastAsia="en-US"/>
        </w:rPr>
        <w:t>tender</w:t>
      </w:r>
      <w:r w:rsidRPr="005C3BCA">
        <w:rPr>
          <w:rFonts w:cstheme="minorHAnsi"/>
          <w:sz w:val="24"/>
          <w:szCs w:val="24"/>
          <w:lang w:eastAsia="en-US"/>
        </w:rPr>
        <w:t xml:space="preserve"> shall strictly comply with the sequence and format as stated above, but any additional information is welcome.</w:t>
      </w:r>
    </w:p>
    <w:p w14:paraId="0E275AB0" w14:textId="3D4478C0" w:rsidR="00B81086" w:rsidRPr="00454D58" w:rsidRDefault="00B81086" w:rsidP="00EB55EE">
      <w:pPr>
        <w:pStyle w:val="ListParagraph"/>
        <w:widowControl/>
        <w:spacing w:line="360" w:lineRule="auto"/>
        <w:ind w:left="567"/>
        <w:jc w:val="both"/>
        <w:rPr>
          <w:rFonts w:cstheme="minorHAnsi"/>
          <w:sz w:val="24"/>
          <w:lang w:eastAsia="en-US"/>
        </w:rPr>
      </w:pPr>
    </w:p>
    <w:p w14:paraId="45C9933E" w14:textId="5A4D69A0" w:rsidR="006013A7" w:rsidRPr="00BF3B19" w:rsidRDefault="006013A7"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 xml:space="preserve">Submission of </w:t>
      </w:r>
      <w:r w:rsidR="001C3083" w:rsidRPr="00BF3B19">
        <w:rPr>
          <w:rFonts w:asciiTheme="minorHAnsi" w:hAnsiTheme="minorHAnsi"/>
          <w:b/>
          <w:bCs/>
          <w:color w:val="000000" w:themeColor="text1"/>
          <w:lang w:eastAsia="en-US"/>
        </w:rPr>
        <w:t>Tender</w:t>
      </w:r>
    </w:p>
    <w:p w14:paraId="61229806" w14:textId="57A4F62D" w:rsidR="006013A7" w:rsidRPr="005C3BCA" w:rsidRDefault="00454D58"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Tenderer</w:t>
      </w:r>
      <w:r w:rsidR="006013A7" w:rsidRPr="005C3BCA">
        <w:rPr>
          <w:rFonts w:cstheme="minorHAnsi"/>
          <w:sz w:val="24"/>
          <w:szCs w:val="24"/>
          <w:lang w:eastAsia="en-US"/>
        </w:rPr>
        <w:t xml:space="preserve"> should deliver their </w:t>
      </w:r>
      <w:r w:rsidR="00E9455A" w:rsidRPr="005C3BCA">
        <w:rPr>
          <w:rFonts w:cstheme="minorHAnsi"/>
          <w:sz w:val="24"/>
          <w:szCs w:val="24"/>
          <w:lang w:eastAsia="en-US"/>
        </w:rPr>
        <w:t>T</w:t>
      </w:r>
      <w:r w:rsidRPr="005C3BCA">
        <w:rPr>
          <w:rFonts w:cstheme="minorHAnsi"/>
          <w:sz w:val="24"/>
          <w:szCs w:val="24"/>
          <w:lang w:eastAsia="en-US"/>
        </w:rPr>
        <w:t>ender</w:t>
      </w:r>
      <w:r w:rsidR="006013A7" w:rsidRPr="005C3BCA">
        <w:rPr>
          <w:rFonts w:cstheme="minorHAnsi"/>
          <w:sz w:val="24"/>
          <w:szCs w:val="24"/>
          <w:lang w:eastAsia="en-US"/>
        </w:rPr>
        <w:t xml:space="preserve">, in the format specified in Clause </w:t>
      </w:r>
      <w:r w:rsidR="00655001">
        <w:rPr>
          <w:rFonts w:cstheme="minorHAnsi"/>
          <w:sz w:val="24"/>
          <w:szCs w:val="24"/>
          <w:lang w:eastAsia="en-US"/>
        </w:rPr>
        <w:t>6</w:t>
      </w:r>
      <w:r w:rsidR="00E9455A" w:rsidRPr="005C3BCA">
        <w:rPr>
          <w:rFonts w:cstheme="minorHAnsi"/>
          <w:sz w:val="24"/>
          <w:szCs w:val="24"/>
          <w:lang w:eastAsia="en-US"/>
        </w:rPr>
        <w:t xml:space="preserve">” </w:t>
      </w:r>
      <w:r w:rsidR="006013A7" w:rsidRPr="005C3BCA">
        <w:rPr>
          <w:rFonts w:cstheme="minorHAnsi"/>
          <w:sz w:val="24"/>
          <w:szCs w:val="24"/>
          <w:lang w:eastAsia="en-US"/>
        </w:rPr>
        <w:t xml:space="preserve">Format of the </w:t>
      </w:r>
      <w:r w:rsidR="0092552A" w:rsidRPr="005C3BCA">
        <w:rPr>
          <w:rFonts w:cstheme="minorHAnsi"/>
          <w:sz w:val="24"/>
          <w:szCs w:val="24"/>
          <w:lang w:eastAsia="en-US"/>
        </w:rPr>
        <w:t>Tender</w:t>
      </w:r>
      <w:r w:rsidR="006013A7" w:rsidRPr="005C3BCA">
        <w:rPr>
          <w:rFonts w:cstheme="minorHAnsi"/>
          <w:sz w:val="24"/>
          <w:szCs w:val="24"/>
          <w:lang w:eastAsia="en-US"/>
        </w:rPr>
        <w:t xml:space="preserve">”, by email only to the following email address no later than the closing time of 1.00 p.m. of </w:t>
      </w:r>
      <w:r w:rsidR="005C3BCA" w:rsidRPr="005C3BCA">
        <w:rPr>
          <w:rFonts w:cstheme="minorHAnsi"/>
          <w:sz w:val="24"/>
          <w:szCs w:val="24"/>
          <w:lang w:eastAsia="en-US"/>
        </w:rPr>
        <w:t>18</w:t>
      </w:r>
      <w:r w:rsidR="00F273DB" w:rsidRPr="005C3BCA">
        <w:rPr>
          <w:rFonts w:cstheme="minorHAnsi"/>
          <w:sz w:val="24"/>
          <w:szCs w:val="24"/>
          <w:lang w:eastAsia="en-US"/>
        </w:rPr>
        <w:t xml:space="preserve"> May</w:t>
      </w:r>
      <w:r w:rsidR="006013A7" w:rsidRPr="005C3BCA">
        <w:rPr>
          <w:rFonts w:cstheme="minorHAnsi"/>
          <w:sz w:val="24"/>
          <w:szCs w:val="24"/>
          <w:lang w:eastAsia="en-US"/>
        </w:rPr>
        <w:t xml:space="preserve"> 202</w:t>
      </w:r>
      <w:r w:rsidR="00F273DB" w:rsidRPr="005C3BCA">
        <w:rPr>
          <w:rFonts w:cstheme="minorHAnsi"/>
          <w:sz w:val="24"/>
          <w:szCs w:val="24"/>
          <w:lang w:eastAsia="en-US"/>
        </w:rPr>
        <w:t>2</w:t>
      </w:r>
      <w:r w:rsidR="006013A7" w:rsidRPr="005C3BCA">
        <w:rPr>
          <w:rFonts w:cstheme="minorHAnsi"/>
          <w:sz w:val="24"/>
          <w:szCs w:val="24"/>
          <w:lang w:eastAsia="en-US"/>
        </w:rPr>
        <w:t xml:space="preserve"> (Hong Kong Time):  itofficer@hkbu.org.hk</w:t>
      </w:r>
    </w:p>
    <w:p w14:paraId="072F0A9B" w14:textId="7C998024" w:rsidR="006013A7" w:rsidRPr="005C3BCA" w:rsidRDefault="006013A7"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The Price Proposal must be submitted to the HKBU by </w:t>
      </w:r>
      <w:r w:rsidR="00F273DB" w:rsidRPr="005C3BCA">
        <w:rPr>
          <w:rFonts w:cstheme="minorHAnsi"/>
          <w:sz w:val="24"/>
          <w:szCs w:val="24"/>
          <w:lang w:eastAsia="en-US"/>
        </w:rPr>
        <w:t>email</w:t>
      </w:r>
      <w:r w:rsidRPr="005C3BCA">
        <w:rPr>
          <w:rFonts w:cstheme="minorHAnsi"/>
          <w:sz w:val="24"/>
          <w:szCs w:val="24"/>
          <w:lang w:eastAsia="en-US"/>
        </w:rPr>
        <w:t xml:space="preserve"> in Word format</w:t>
      </w:r>
      <w:r w:rsidR="00F273DB" w:rsidRPr="005C3BCA">
        <w:rPr>
          <w:rFonts w:cstheme="minorHAnsi"/>
          <w:sz w:val="24"/>
          <w:szCs w:val="24"/>
          <w:lang w:eastAsia="en-US"/>
        </w:rPr>
        <w:t>.</w:t>
      </w:r>
    </w:p>
    <w:p w14:paraId="4A67714A" w14:textId="77777777" w:rsidR="006013A7" w:rsidRPr="005C3BCA" w:rsidRDefault="006013A7"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Failure to comply with the above submission requirements would render the submission disqualified.</w:t>
      </w:r>
    </w:p>
    <w:p w14:paraId="7D720E6D" w14:textId="67F5A2FD" w:rsidR="006013A7" w:rsidRPr="005C3BCA" w:rsidRDefault="006013A7"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 xml:space="preserve">Late submission or incomplete </w:t>
      </w:r>
      <w:r w:rsidR="00454D58" w:rsidRPr="005C3BCA">
        <w:rPr>
          <w:rFonts w:cstheme="minorHAnsi"/>
          <w:sz w:val="24"/>
          <w:szCs w:val="24"/>
          <w:lang w:eastAsia="en-US"/>
        </w:rPr>
        <w:t>tenders</w:t>
      </w:r>
      <w:r w:rsidRPr="005C3BCA">
        <w:rPr>
          <w:rFonts w:cstheme="minorHAnsi"/>
          <w:sz w:val="24"/>
          <w:szCs w:val="24"/>
          <w:lang w:eastAsia="en-US"/>
        </w:rPr>
        <w:t xml:space="preserve"> will not be considered by the HKBU. It is the responsibility of </w:t>
      </w:r>
      <w:r w:rsidR="00454D58" w:rsidRPr="005C3BCA">
        <w:rPr>
          <w:rFonts w:cstheme="minorHAnsi"/>
          <w:sz w:val="24"/>
          <w:szCs w:val="24"/>
          <w:lang w:eastAsia="en-US"/>
        </w:rPr>
        <w:t>Tenderer</w:t>
      </w:r>
      <w:r w:rsidR="001C3083" w:rsidRPr="005C3BCA">
        <w:rPr>
          <w:rFonts w:cstheme="minorHAnsi"/>
          <w:sz w:val="24"/>
          <w:szCs w:val="24"/>
          <w:lang w:eastAsia="en-US"/>
        </w:rPr>
        <w:t>s</w:t>
      </w:r>
      <w:r w:rsidRPr="005C3BCA">
        <w:rPr>
          <w:rFonts w:cstheme="minorHAnsi"/>
          <w:sz w:val="24"/>
          <w:szCs w:val="24"/>
          <w:lang w:eastAsia="en-US"/>
        </w:rPr>
        <w:t xml:space="preserve"> to ensure that their </w:t>
      </w:r>
      <w:r w:rsidR="00454D58" w:rsidRPr="005C3BCA">
        <w:rPr>
          <w:rFonts w:cstheme="minorHAnsi"/>
          <w:sz w:val="24"/>
          <w:szCs w:val="24"/>
          <w:lang w:eastAsia="en-US"/>
        </w:rPr>
        <w:t>tender</w:t>
      </w:r>
      <w:r w:rsidRPr="005C3BCA">
        <w:rPr>
          <w:rFonts w:cstheme="minorHAnsi"/>
          <w:sz w:val="24"/>
          <w:szCs w:val="24"/>
          <w:lang w:eastAsia="en-US"/>
        </w:rPr>
        <w:t xml:space="preserve">s reach the HKBU at the above email address before the stated closing time, taking into account circumstances such as file size or internet delay, and they must not copy their </w:t>
      </w:r>
      <w:r w:rsidR="00454D58" w:rsidRPr="005C3BCA">
        <w:rPr>
          <w:rFonts w:cstheme="minorHAnsi"/>
          <w:sz w:val="24"/>
          <w:szCs w:val="24"/>
          <w:lang w:eastAsia="en-US"/>
        </w:rPr>
        <w:t>tender</w:t>
      </w:r>
      <w:r w:rsidRPr="005C3BCA">
        <w:rPr>
          <w:rFonts w:cstheme="minorHAnsi"/>
          <w:sz w:val="24"/>
          <w:szCs w:val="24"/>
          <w:lang w:eastAsia="en-US"/>
        </w:rPr>
        <w:t>s to any personnel at the HKBU.</w:t>
      </w:r>
    </w:p>
    <w:p w14:paraId="1BA0770B" w14:textId="17EE7FAF" w:rsidR="006013A7" w:rsidRPr="005C3BCA" w:rsidRDefault="006013A7" w:rsidP="00EB55EE">
      <w:pPr>
        <w:pStyle w:val="ListParagraph"/>
        <w:widowControl/>
        <w:numPr>
          <w:ilvl w:val="1"/>
          <w:numId w:val="6"/>
        </w:numPr>
        <w:spacing w:line="360" w:lineRule="auto"/>
        <w:ind w:left="567"/>
        <w:jc w:val="both"/>
        <w:rPr>
          <w:rFonts w:cstheme="minorHAnsi"/>
          <w:sz w:val="24"/>
          <w:szCs w:val="24"/>
          <w:lang w:eastAsia="en-US"/>
        </w:rPr>
      </w:pPr>
      <w:r w:rsidRPr="005C3BCA">
        <w:rPr>
          <w:rFonts w:cstheme="minorHAnsi"/>
          <w:sz w:val="24"/>
          <w:szCs w:val="24"/>
          <w:lang w:eastAsia="en-US"/>
        </w:rPr>
        <w:t>In case of a typhoon signal No. 8 or above is hoisted or black rainstorm warning signal is in force for any duration between 9.00 a.m. and 1.00 p.m. the RF</w:t>
      </w:r>
      <w:r w:rsidR="00E9455A" w:rsidRPr="005C3BCA">
        <w:rPr>
          <w:rFonts w:cstheme="minorHAnsi"/>
          <w:sz w:val="24"/>
          <w:szCs w:val="24"/>
          <w:lang w:eastAsia="en-US"/>
        </w:rPr>
        <w:t>T</w:t>
      </w:r>
      <w:r w:rsidRPr="005C3BCA">
        <w:rPr>
          <w:rFonts w:cstheme="minorHAnsi"/>
          <w:sz w:val="24"/>
          <w:szCs w:val="24"/>
          <w:lang w:eastAsia="en-US"/>
        </w:rPr>
        <w:t xml:space="preserve"> closing date, the RFR closing time will be postponed to 1.00 p.m. on the next working day.</w:t>
      </w:r>
    </w:p>
    <w:p w14:paraId="760395D1" w14:textId="12FE9168" w:rsidR="006013A7" w:rsidRDefault="006013A7" w:rsidP="00EB55EE">
      <w:pPr>
        <w:pStyle w:val="ListParagraph"/>
        <w:widowControl/>
        <w:spacing w:line="360" w:lineRule="auto"/>
        <w:ind w:left="992"/>
        <w:jc w:val="both"/>
        <w:rPr>
          <w:rFonts w:cstheme="minorHAnsi"/>
          <w:sz w:val="24"/>
          <w:lang w:eastAsia="en-US"/>
        </w:rPr>
      </w:pPr>
    </w:p>
    <w:p w14:paraId="09E9A3C8" w14:textId="14DBEFB3" w:rsidR="00A134D8" w:rsidRPr="00BF3B19" w:rsidRDefault="00A134D8" w:rsidP="00EB55EE">
      <w:pPr>
        <w:pStyle w:val="Heading1"/>
        <w:numPr>
          <w:ilvl w:val="0"/>
          <w:numId w:val="6"/>
        </w:numPr>
        <w:jc w:val="both"/>
        <w:rPr>
          <w:rFonts w:asciiTheme="minorHAnsi" w:hAnsiTheme="minorHAnsi"/>
          <w:b/>
          <w:bCs/>
          <w:color w:val="000000" w:themeColor="text1"/>
          <w:lang w:eastAsia="en-US"/>
        </w:rPr>
      </w:pPr>
      <w:r>
        <w:rPr>
          <w:rFonts w:asciiTheme="minorHAnsi" w:hAnsiTheme="minorHAnsi"/>
          <w:b/>
          <w:bCs/>
          <w:color w:val="000000" w:themeColor="text1"/>
          <w:lang w:eastAsia="en-US"/>
        </w:rPr>
        <w:t>Evaluation Process</w:t>
      </w:r>
    </w:p>
    <w:p w14:paraId="4C25FEEE" w14:textId="4DD28065" w:rsidR="00A134D8" w:rsidRPr="000A3A0A" w:rsidRDefault="0057187E" w:rsidP="00EB55EE">
      <w:pPr>
        <w:pStyle w:val="ListParagraph"/>
        <w:widowControl/>
        <w:numPr>
          <w:ilvl w:val="1"/>
          <w:numId w:val="6"/>
        </w:numPr>
        <w:spacing w:line="360" w:lineRule="auto"/>
        <w:ind w:left="567"/>
        <w:jc w:val="both"/>
        <w:rPr>
          <w:rFonts w:cstheme="minorHAnsi"/>
          <w:sz w:val="24"/>
          <w:szCs w:val="24"/>
          <w:lang w:eastAsia="en-US"/>
        </w:rPr>
      </w:pPr>
      <w:r w:rsidRPr="000A3A0A">
        <w:rPr>
          <w:rFonts w:cstheme="minorHAnsi"/>
          <w:sz w:val="24"/>
          <w:szCs w:val="24"/>
          <w:lang w:eastAsia="en-US"/>
        </w:rPr>
        <w:t xml:space="preserve">Tenders will be evaluated in accordance with the following </w:t>
      </w:r>
      <w:proofErr w:type="gramStart"/>
      <w:r w:rsidRPr="000A3A0A">
        <w:rPr>
          <w:rFonts w:cstheme="minorHAnsi"/>
          <w:sz w:val="24"/>
          <w:szCs w:val="24"/>
          <w:lang w:eastAsia="en-US"/>
        </w:rPr>
        <w:t>criteria  and</w:t>
      </w:r>
      <w:proofErr w:type="gramEnd"/>
      <w:r w:rsidRPr="000A3A0A">
        <w:rPr>
          <w:rFonts w:cstheme="minorHAnsi"/>
          <w:sz w:val="24"/>
          <w:szCs w:val="24"/>
          <w:lang w:eastAsia="en-US"/>
        </w:rPr>
        <w:t xml:space="preserve"> weightings:</w:t>
      </w:r>
    </w:p>
    <w:tbl>
      <w:tblPr>
        <w:tblStyle w:val="TableGrid"/>
        <w:tblW w:w="0" w:type="auto"/>
        <w:tblInd w:w="562" w:type="dxa"/>
        <w:tblLook w:val="04A0" w:firstRow="1" w:lastRow="0" w:firstColumn="1" w:lastColumn="0" w:noHBand="0" w:noVBand="1"/>
      </w:tblPr>
      <w:tblGrid>
        <w:gridCol w:w="4063"/>
        <w:gridCol w:w="2600"/>
      </w:tblGrid>
      <w:tr w:rsidR="0057187E" w14:paraId="71BC034C" w14:textId="77777777" w:rsidTr="00A2249B">
        <w:trPr>
          <w:tblHeader/>
        </w:trPr>
        <w:tc>
          <w:tcPr>
            <w:tcW w:w="4063" w:type="dxa"/>
          </w:tcPr>
          <w:p w14:paraId="26ED56E6" w14:textId="3DE5D656" w:rsidR="0057187E" w:rsidRPr="00A2249B" w:rsidRDefault="00A2249B" w:rsidP="00B13806">
            <w:pPr>
              <w:widowControl/>
              <w:spacing w:line="360" w:lineRule="auto"/>
              <w:jc w:val="center"/>
              <w:rPr>
                <w:rFonts w:cstheme="minorHAnsi"/>
                <w:b/>
                <w:bCs/>
                <w:color w:val="000000" w:themeColor="text1"/>
                <w:sz w:val="24"/>
                <w:lang w:eastAsia="en-US"/>
              </w:rPr>
            </w:pPr>
            <w:r w:rsidRPr="00A2249B">
              <w:rPr>
                <w:rFonts w:cstheme="minorHAnsi"/>
                <w:b/>
                <w:bCs/>
                <w:color w:val="000000" w:themeColor="text1"/>
                <w:sz w:val="24"/>
                <w:lang w:eastAsia="en-US"/>
              </w:rPr>
              <w:t>Criteria</w:t>
            </w:r>
          </w:p>
        </w:tc>
        <w:tc>
          <w:tcPr>
            <w:tcW w:w="2600" w:type="dxa"/>
          </w:tcPr>
          <w:p w14:paraId="7A2B7F35" w14:textId="49B5C82E" w:rsidR="0057187E" w:rsidRPr="00A2249B" w:rsidRDefault="00A2249B" w:rsidP="00B13806">
            <w:pPr>
              <w:widowControl/>
              <w:spacing w:line="360" w:lineRule="auto"/>
              <w:jc w:val="center"/>
              <w:rPr>
                <w:rFonts w:cstheme="minorHAnsi"/>
                <w:b/>
                <w:bCs/>
                <w:color w:val="000000" w:themeColor="text1"/>
                <w:sz w:val="24"/>
                <w:lang w:eastAsia="en-US"/>
              </w:rPr>
            </w:pPr>
            <w:r w:rsidRPr="00A2249B">
              <w:rPr>
                <w:rFonts w:cstheme="minorHAnsi"/>
                <w:b/>
                <w:bCs/>
                <w:color w:val="000000" w:themeColor="text1"/>
                <w:sz w:val="24"/>
                <w:lang w:eastAsia="en-US"/>
              </w:rPr>
              <w:t>Weightings</w:t>
            </w:r>
          </w:p>
        </w:tc>
      </w:tr>
      <w:tr w:rsidR="00A2249B" w14:paraId="408FFF1B" w14:textId="77777777" w:rsidTr="00A2249B">
        <w:trPr>
          <w:tblHeader/>
        </w:trPr>
        <w:tc>
          <w:tcPr>
            <w:tcW w:w="4063" w:type="dxa"/>
          </w:tcPr>
          <w:p w14:paraId="54D75BF1" w14:textId="6230A3B9" w:rsidR="00A2249B" w:rsidRPr="00B13806" w:rsidRDefault="00A2249B" w:rsidP="00B13806">
            <w:pPr>
              <w:pStyle w:val="ListParagraph"/>
              <w:widowControl/>
              <w:numPr>
                <w:ilvl w:val="0"/>
                <w:numId w:val="7"/>
              </w:numPr>
              <w:spacing w:line="360" w:lineRule="auto"/>
              <w:jc w:val="both"/>
              <w:rPr>
                <w:rFonts w:cstheme="minorHAnsi"/>
                <w:sz w:val="24"/>
                <w:lang w:eastAsia="en-US"/>
              </w:rPr>
            </w:pPr>
            <w:r w:rsidRPr="00B13806">
              <w:rPr>
                <w:rFonts w:cstheme="minorHAnsi"/>
                <w:sz w:val="24"/>
                <w:lang w:eastAsia="en-US"/>
              </w:rPr>
              <w:t>Price</w:t>
            </w:r>
          </w:p>
        </w:tc>
        <w:tc>
          <w:tcPr>
            <w:tcW w:w="2600" w:type="dxa"/>
          </w:tcPr>
          <w:p w14:paraId="64EF0497" w14:textId="317C52D8" w:rsidR="00A2249B" w:rsidRDefault="00A2249B" w:rsidP="00B13806">
            <w:pPr>
              <w:widowControl/>
              <w:spacing w:line="360" w:lineRule="auto"/>
              <w:jc w:val="center"/>
              <w:rPr>
                <w:rFonts w:cstheme="minorHAnsi"/>
                <w:sz w:val="24"/>
                <w:lang w:eastAsia="en-US"/>
              </w:rPr>
            </w:pPr>
            <w:r>
              <w:rPr>
                <w:rFonts w:cstheme="minorHAnsi"/>
                <w:sz w:val="24"/>
                <w:lang w:eastAsia="en-US"/>
              </w:rPr>
              <w:t>80%</w:t>
            </w:r>
          </w:p>
        </w:tc>
      </w:tr>
      <w:tr w:rsidR="00A2249B" w14:paraId="0B841DF6" w14:textId="77777777" w:rsidTr="00A2249B">
        <w:trPr>
          <w:tblHeader/>
        </w:trPr>
        <w:tc>
          <w:tcPr>
            <w:tcW w:w="4063" w:type="dxa"/>
          </w:tcPr>
          <w:p w14:paraId="736B3275" w14:textId="73E2AAB6" w:rsidR="00A2249B" w:rsidRPr="00B13806" w:rsidRDefault="00A2249B" w:rsidP="00B13806">
            <w:pPr>
              <w:pStyle w:val="ListParagraph"/>
              <w:widowControl/>
              <w:numPr>
                <w:ilvl w:val="0"/>
                <w:numId w:val="7"/>
              </w:numPr>
              <w:spacing w:line="360" w:lineRule="auto"/>
              <w:jc w:val="both"/>
              <w:rPr>
                <w:rFonts w:cstheme="minorHAnsi"/>
                <w:sz w:val="24"/>
                <w:lang w:eastAsia="en-US"/>
              </w:rPr>
            </w:pPr>
            <w:r w:rsidRPr="00B13806">
              <w:rPr>
                <w:rFonts w:cstheme="minorHAnsi"/>
                <w:sz w:val="24"/>
                <w:lang w:eastAsia="en-US"/>
              </w:rPr>
              <w:t>Delivery schedule</w:t>
            </w:r>
          </w:p>
        </w:tc>
        <w:tc>
          <w:tcPr>
            <w:tcW w:w="2600" w:type="dxa"/>
          </w:tcPr>
          <w:p w14:paraId="727B9EB3" w14:textId="01782853" w:rsidR="00A2249B" w:rsidRDefault="00A2249B" w:rsidP="00B13806">
            <w:pPr>
              <w:widowControl/>
              <w:spacing w:line="360" w:lineRule="auto"/>
              <w:jc w:val="center"/>
              <w:rPr>
                <w:rFonts w:cstheme="minorHAnsi"/>
                <w:sz w:val="24"/>
                <w:lang w:eastAsia="en-US"/>
              </w:rPr>
            </w:pPr>
            <w:r>
              <w:rPr>
                <w:rFonts w:cstheme="minorHAnsi"/>
                <w:sz w:val="24"/>
                <w:lang w:eastAsia="en-US"/>
              </w:rPr>
              <w:t>20%</w:t>
            </w:r>
          </w:p>
        </w:tc>
      </w:tr>
    </w:tbl>
    <w:p w14:paraId="1F9470C5" w14:textId="3A644D28" w:rsidR="0057187E" w:rsidRDefault="0057187E" w:rsidP="00EB55EE">
      <w:pPr>
        <w:widowControl/>
        <w:spacing w:line="360" w:lineRule="auto"/>
        <w:jc w:val="both"/>
        <w:rPr>
          <w:rFonts w:cstheme="minorHAnsi"/>
          <w:sz w:val="24"/>
          <w:lang w:eastAsia="en-US"/>
        </w:rPr>
      </w:pPr>
    </w:p>
    <w:p w14:paraId="58AB89D1" w14:textId="77777777" w:rsidR="000A3A0A" w:rsidRPr="000A3A0A" w:rsidRDefault="000A3A0A" w:rsidP="00EB55EE">
      <w:pPr>
        <w:pStyle w:val="ListParagraph"/>
        <w:widowControl/>
        <w:numPr>
          <w:ilvl w:val="1"/>
          <w:numId w:val="6"/>
        </w:numPr>
        <w:spacing w:line="360" w:lineRule="auto"/>
        <w:ind w:left="567"/>
        <w:jc w:val="both"/>
        <w:rPr>
          <w:rFonts w:cstheme="minorHAnsi"/>
          <w:sz w:val="24"/>
          <w:szCs w:val="24"/>
          <w:lang w:eastAsia="en-US"/>
        </w:rPr>
      </w:pPr>
      <w:r w:rsidRPr="000A3A0A">
        <w:rPr>
          <w:rFonts w:cstheme="minorHAnsi"/>
          <w:sz w:val="24"/>
          <w:szCs w:val="24"/>
          <w:lang w:eastAsia="en-US"/>
        </w:rPr>
        <w:t>Tenderers that do not have satisfactory management systems may be excluded from consideration.</w:t>
      </w:r>
    </w:p>
    <w:p w14:paraId="34F0CC80" w14:textId="11838AFA" w:rsidR="000A3A0A" w:rsidRDefault="000A3A0A" w:rsidP="00EB55EE">
      <w:pPr>
        <w:pStyle w:val="ListParagraph"/>
        <w:widowControl/>
        <w:numPr>
          <w:ilvl w:val="1"/>
          <w:numId w:val="6"/>
        </w:numPr>
        <w:spacing w:line="360" w:lineRule="auto"/>
        <w:ind w:left="567"/>
        <w:jc w:val="both"/>
        <w:rPr>
          <w:rFonts w:cstheme="minorHAnsi"/>
          <w:sz w:val="24"/>
          <w:szCs w:val="24"/>
          <w:lang w:eastAsia="en-US"/>
        </w:rPr>
      </w:pPr>
      <w:r w:rsidRPr="000A3A0A">
        <w:rPr>
          <w:rFonts w:cstheme="minorHAnsi"/>
          <w:sz w:val="24"/>
          <w:szCs w:val="24"/>
          <w:lang w:eastAsia="en-US"/>
        </w:rPr>
        <w:t>The above is only a summary of the evaluation process and other factors may be taken into account in the selection of the successful Tenderer.</w:t>
      </w:r>
    </w:p>
    <w:p w14:paraId="7E7753C9" w14:textId="77777777" w:rsidR="000A3A0A" w:rsidRPr="000A3A0A" w:rsidRDefault="000A3A0A" w:rsidP="00EB55EE">
      <w:pPr>
        <w:pStyle w:val="ListParagraph"/>
        <w:widowControl/>
        <w:spacing w:line="360" w:lineRule="auto"/>
        <w:ind w:left="567"/>
        <w:jc w:val="both"/>
        <w:rPr>
          <w:rFonts w:cstheme="minorHAnsi"/>
          <w:sz w:val="24"/>
          <w:szCs w:val="24"/>
          <w:lang w:eastAsia="en-US"/>
        </w:rPr>
      </w:pPr>
    </w:p>
    <w:p w14:paraId="0297754E" w14:textId="77777777" w:rsidR="006013A7" w:rsidRPr="00BF3B19" w:rsidRDefault="006013A7" w:rsidP="00EB55EE">
      <w:pPr>
        <w:pStyle w:val="Heading1"/>
        <w:numPr>
          <w:ilvl w:val="0"/>
          <w:numId w:val="6"/>
        </w:numPr>
        <w:jc w:val="both"/>
        <w:rPr>
          <w:rFonts w:asciiTheme="minorHAnsi" w:hAnsiTheme="minorHAnsi"/>
          <w:b/>
          <w:bCs/>
          <w:color w:val="000000" w:themeColor="text1"/>
          <w:lang w:eastAsia="en-US"/>
        </w:rPr>
      </w:pPr>
      <w:r w:rsidRPr="00BF3B19">
        <w:rPr>
          <w:rFonts w:asciiTheme="minorHAnsi" w:hAnsiTheme="minorHAnsi"/>
          <w:b/>
          <w:bCs/>
          <w:color w:val="000000" w:themeColor="text1"/>
          <w:lang w:eastAsia="en-US"/>
        </w:rPr>
        <w:t>Enquiry</w:t>
      </w:r>
    </w:p>
    <w:p w14:paraId="077BE6EA" w14:textId="7F5559EC" w:rsidR="006013A7" w:rsidRPr="001708EC" w:rsidRDefault="00444444" w:rsidP="00EB55EE">
      <w:pPr>
        <w:pStyle w:val="BodyText"/>
        <w:spacing w:line="360" w:lineRule="auto"/>
        <w:ind w:left="0"/>
        <w:jc w:val="both"/>
        <w:rPr>
          <w:rFonts w:asciiTheme="minorHAnsi" w:hAnsiTheme="minorHAnsi" w:cstheme="minorHAnsi"/>
          <w:color w:val="000000"/>
          <w:sz w:val="24"/>
        </w:rPr>
      </w:pPr>
      <w:r w:rsidRPr="00444444">
        <w:rPr>
          <w:rFonts w:asciiTheme="minorHAnsi" w:hAnsiTheme="minorHAnsi" w:cstheme="minorHAnsi"/>
          <w:color w:val="000000"/>
          <w:sz w:val="24"/>
        </w:rPr>
        <w:t xml:space="preserve">Tenderers may seek clarification of any matters relating to this Request for Tender by directing enquiries to the </w:t>
      </w:r>
      <w:r w:rsidR="005D0B7C">
        <w:rPr>
          <w:rFonts w:asciiTheme="minorHAnsi" w:hAnsiTheme="minorHAnsi" w:cstheme="minorHAnsi"/>
          <w:color w:val="000000"/>
          <w:sz w:val="24"/>
        </w:rPr>
        <w:t>below c</w:t>
      </w:r>
      <w:r w:rsidRPr="00444444">
        <w:rPr>
          <w:rFonts w:asciiTheme="minorHAnsi" w:hAnsiTheme="minorHAnsi" w:cstheme="minorHAnsi"/>
          <w:color w:val="000000"/>
          <w:sz w:val="24"/>
        </w:rPr>
        <w:t xml:space="preserve">ontact. Tenderers cannot rely on communication with any other person(s) with regard to the tender process. </w:t>
      </w:r>
    </w:p>
    <w:p w14:paraId="37564D9E" w14:textId="77777777" w:rsidR="006013A7" w:rsidRPr="001708EC" w:rsidRDefault="006013A7" w:rsidP="00EB55EE">
      <w:pPr>
        <w:pStyle w:val="BodyText"/>
        <w:tabs>
          <w:tab w:val="left" w:pos="709"/>
        </w:tabs>
        <w:spacing w:line="360" w:lineRule="auto"/>
        <w:ind w:left="0"/>
        <w:jc w:val="both"/>
        <w:rPr>
          <w:rFonts w:asciiTheme="minorHAnsi" w:eastAsia="新細明體" w:hAnsiTheme="minorHAnsi" w:cstheme="minorHAnsi"/>
          <w:color w:val="000000" w:themeColor="text1"/>
          <w:sz w:val="24"/>
          <w:lang w:eastAsia="zh-HK"/>
        </w:rPr>
      </w:pPr>
      <w:r w:rsidRPr="001708EC">
        <w:rPr>
          <w:rFonts w:asciiTheme="minorHAnsi" w:eastAsia="新細明體" w:hAnsiTheme="minorHAnsi" w:cstheme="minorHAnsi"/>
          <w:color w:val="000000" w:themeColor="text1"/>
          <w:sz w:val="24"/>
          <w:lang w:eastAsia="zh-HK"/>
        </w:rPr>
        <w:t>Ms. Toni Wong</w:t>
      </w:r>
    </w:p>
    <w:p w14:paraId="04EC701F" w14:textId="6620A65B" w:rsidR="006013A7" w:rsidRPr="001708EC" w:rsidRDefault="00454D58" w:rsidP="00EB55EE">
      <w:pPr>
        <w:pStyle w:val="BodyText"/>
        <w:tabs>
          <w:tab w:val="left" w:pos="709"/>
        </w:tabs>
        <w:spacing w:line="360" w:lineRule="auto"/>
        <w:ind w:left="0"/>
        <w:jc w:val="both"/>
        <w:rPr>
          <w:rFonts w:asciiTheme="minorHAnsi" w:eastAsia="新細明體" w:hAnsiTheme="minorHAnsi" w:cstheme="minorHAnsi"/>
          <w:color w:val="000000" w:themeColor="text1"/>
          <w:sz w:val="24"/>
          <w:lang w:eastAsia="zh-HK"/>
        </w:rPr>
      </w:pPr>
      <w:r>
        <w:rPr>
          <w:rFonts w:asciiTheme="minorHAnsi" w:eastAsia="新細明體" w:hAnsiTheme="minorHAnsi" w:cstheme="minorHAnsi"/>
          <w:color w:val="000000" w:themeColor="text1"/>
          <w:sz w:val="24"/>
          <w:lang w:eastAsia="zh-HK"/>
        </w:rPr>
        <w:t xml:space="preserve">Senior </w:t>
      </w:r>
      <w:r w:rsidR="006013A7" w:rsidRPr="001708EC">
        <w:rPr>
          <w:rFonts w:asciiTheme="minorHAnsi" w:eastAsia="新細明體" w:hAnsiTheme="minorHAnsi" w:cstheme="minorHAnsi"/>
          <w:color w:val="000000" w:themeColor="text1"/>
          <w:sz w:val="24"/>
          <w:lang w:eastAsia="zh-HK"/>
        </w:rPr>
        <w:t>IT Officer</w:t>
      </w:r>
    </w:p>
    <w:p w14:paraId="7D96159F" w14:textId="77777777" w:rsidR="006013A7" w:rsidRPr="001708EC" w:rsidRDefault="006013A7" w:rsidP="00EB55EE">
      <w:pPr>
        <w:pStyle w:val="BodyText"/>
        <w:tabs>
          <w:tab w:val="left" w:pos="709"/>
        </w:tabs>
        <w:spacing w:line="360" w:lineRule="auto"/>
        <w:ind w:left="0"/>
        <w:jc w:val="both"/>
        <w:rPr>
          <w:rFonts w:asciiTheme="minorHAnsi" w:eastAsia="新細明體" w:hAnsiTheme="minorHAnsi" w:cstheme="minorHAnsi"/>
          <w:color w:val="000000" w:themeColor="text1"/>
          <w:sz w:val="24"/>
          <w:lang w:eastAsia="zh-HK"/>
        </w:rPr>
      </w:pPr>
      <w:r w:rsidRPr="001708EC">
        <w:rPr>
          <w:rFonts w:asciiTheme="minorHAnsi" w:eastAsia="新細明體" w:hAnsiTheme="minorHAnsi" w:cstheme="minorHAnsi"/>
          <w:color w:val="000000" w:themeColor="text1"/>
          <w:sz w:val="24"/>
          <w:lang w:eastAsia="zh-HK"/>
        </w:rPr>
        <w:t>Tel: 3996 0760</w:t>
      </w:r>
    </w:p>
    <w:p w14:paraId="01C87618" w14:textId="77777777" w:rsidR="006013A7" w:rsidRPr="001708EC" w:rsidRDefault="006013A7" w:rsidP="00EB55EE">
      <w:pPr>
        <w:pStyle w:val="BodyText"/>
        <w:tabs>
          <w:tab w:val="left" w:pos="709"/>
        </w:tabs>
        <w:spacing w:line="360" w:lineRule="auto"/>
        <w:ind w:left="0"/>
        <w:jc w:val="both"/>
        <w:rPr>
          <w:rFonts w:asciiTheme="minorHAnsi" w:eastAsia="新細明體" w:hAnsiTheme="minorHAnsi" w:cstheme="minorHAnsi"/>
          <w:color w:val="000000" w:themeColor="text1"/>
          <w:sz w:val="24"/>
          <w:lang w:eastAsia="zh-HK"/>
        </w:rPr>
      </w:pPr>
      <w:r w:rsidRPr="001708EC">
        <w:rPr>
          <w:rFonts w:asciiTheme="minorHAnsi" w:eastAsia="新細明體" w:hAnsiTheme="minorHAnsi" w:cstheme="minorHAnsi"/>
          <w:color w:val="000000" w:themeColor="text1"/>
          <w:sz w:val="24"/>
          <w:lang w:eastAsia="zh-HK"/>
        </w:rPr>
        <w:t>Email: toniwong@hkbu.org.hk</w:t>
      </w:r>
    </w:p>
    <w:p w14:paraId="0267179E" w14:textId="5614B876" w:rsidR="006013A7" w:rsidRDefault="006013A7" w:rsidP="00EB55EE">
      <w:pPr>
        <w:jc w:val="both"/>
      </w:pPr>
    </w:p>
    <w:p w14:paraId="73F57B87" w14:textId="77777777" w:rsidR="00A6784D" w:rsidRPr="00631417" w:rsidRDefault="00A6784D" w:rsidP="00EB55EE">
      <w:pPr>
        <w:jc w:val="both"/>
      </w:pPr>
    </w:p>
    <w:p w14:paraId="568A9453" w14:textId="52F714FF" w:rsidR="006013A7" w:rsidRDefault="006013A7" w:rsidP="00EB55EE">
      <w:pPr>
        <w:widowControl/>
        <w:spacing w:line="360" w:lineRule="auto"/>
        <w:jc w:val="both"/>
        <w:rPr>
          <w:rFonts w:cstheme="minorHAnsi"/>
          <w:sz w:val="24"/>
          <w:lang w:eastAsia="en-US"/>
        </w:rPr>
      </w:pPr>
      <w:r>
        <w:rPr>
          <w:rFonts w:cstheme="minorHAnsi"/>
          <w:sz w:val="24"/>
          <w:lang w:eastAsia="en-US"/>
        </w:rPr>
        <w:br w:type="page"/>
      </w:r>
    </w:p>
    <w:p w14:paraId="6441A450" w14:textId="77777777" w:rsidR="006013A7" w:rsidRPr="005875F3" w:rsidRDefault="006013A7" w:rsidP="00EB55EE">
      <w:pPr>
        <w:pStyle w:val="Heading1"/>
        <w:jc w:val="both"/>
        <w:rPr>
          <w:b/>
          <w:bCs/>
          <w:color w:val="auto"/>
        </w:rPr>
      </w:pPr>
      <w:r w:rsidRPr="005875F3">
        <w:rPr>
          <w:b/>
          <w:bCs/>
          <w:color w:val="auto"/>
        </w:rPr>
        <w:t>Annex I</w:t>
      </w:r>
    </w:p>
    <w:p w14:paraId="4549722B" w14:textId="77777777" w:rsidR="006013A7" w:rsidRPr="00FC1554" w:rsidRDefault="006013A7" w:rsidP="00EB55EE">
      <w:pPr>
        <w:jc w:val="both"/>
        <w:rPr>
          <w:rFonts w:cstheme="minorHAnsi"/>
          <w:b/>
          <w:bCs/>
          <w:color w:val="000000" w:themeColor="text1"/>
          <w:sz w:val="32"/>
          <w:szCs w:val="32"/>
        </w:rPr>
      </w:pPr>
      <w:r w:rsidRPr="00FC1554">
        <w:rPr>
          <w:rFonts w:cstheme="minorHAnsi"/>
          <w:b/>
          <w:bCs/>
          <w:color w:val="000000" w:themeColor="text1"/>
          <w:sz w:val="32"/>
          <w:szCs w:val="32"/>
        </w:rPr>
        <w:t>Consent to Disclosure</w:t>
      </w:r>
    </w:p>
    <w:p w14:paraId="2DADC50C" w14:textId="77777777" w:rsidR="006013A7" w:rsidRPr="00FC1554" w:rsidRDefault="006013A7" w:rsidP="00EB55EE">
      <w:pPr>
        <w:pStyle w:val="BodyText"/>
        <w:jc w:val="both"/>
        <w:rPr>
          <w:rFonts w:asciiTheme="minorHAnsi" w:hAnsiTheme="minorHAnsi" w:cstheme="minorHAnsi"/>
          <w:color w:val="000000" w:themeColor="text1"/>
        </w:rPr>
      </w:pPr>
      <w:r w:rsidRPr="00FC1554">
        <w:rPr>
          <w:rFonts w:asciiTheme="minorHAnsi" w:hAnsiTheme="minorHAnsi" w:cstheme="minorHAnsi"/>
          <w:color w:val="000000" w:themeColor="text1"/>
        </w:rPr>
        <w:t>To: Hong Kong Blind Union</w:t>
      </w:r>
    </w:p>
    <w:p w14:paraId="7E6D26A3" w14:textId="77777777" w:rsidR="006013A7" w:rsidRPr="00FC1554" w:rsidRDefault="006013A7" w:rsidP="00EB55EE">
      <w:pPr>
        <w:jc w:val="both"/>
        <w:rPr>
          <w:rFonts w:cstheme="minorHAnsi"/>
          <w:color w:val="000000" w:themeColor="text1"/>
          <w:sz w:val="28"/>
          <w:szCs w:val="28"/>
        </w:rPr>
      </w:pPr>
    </w:p>
    <w:p w14:paraId="3C702DC8" w14:textId="3624E528" w:rsidR="006013A7" w:rsidRPr="00F2327D" w:rsidRDefault="006013A7" w:rsidP="00EB55EE">
      <w:pPr>
        <w:pStyle w:val="BodyText"/>
        <w:jc w:val="both"/>
        <w:rPr>
          <w:rFonts w:asciiTheme="minorHAnsi" w:hAnsiTheme="minorHAnsi" w:cstheme="minorHAnsi"/>
          <w:color w:val="000000" w:themeColor="text1"/>
          <w:u w:val="single"/>
        </w:rPr>
      </w:pPr>
      <w:r w:rsidRPr="00F2327D">
        <w:rPr>
          <w:rFonts w:asciiTheme="minorHAnsi" w:hAnsiTheme="minorHAnsi" w:cstheme="minorHAnsi"/>
          <w:color w:val="000000" w:themeColor="text1"/>
          <w:u w:val="single" w:color="000000"/>
        </w:rPr>
        <w:t>Re</w:t>
      </w:r>
      <w:r w:rsidR="007E6BE9" w:rsidRPr="00F2327D">
        <w:rPr>
          <w:rFonts w:asciiTheme="minorHAnsi" w:hAnsiTheme="minorHAnsi" w:cstheme="minorHAnsi"/>
          <w:color w:val="000000" w:themeColor="text1"/>
          <w:u w:val="single" w:color="000000"/>
        </w:rPr>
        <w:t>: RFT (Ref: HKBU/2022/00</w:t>
      </w:r>
      <w:r w:rsidR="00F2327D" w:rsidRPr="00F2327D">
        <w:rPr>
          <w:rFonts w:asciiTheme="minorHAnsi" w:hAnsiTheme="minorHAnsi" w:cstheme="minorHAnsi"/>
          <w:color w:val="000000" w:themeColor="text1"/>
          <w:u w:val="single" w:color="000000"/>
        </w:rPr>
        <w:t>1</w:t>
      </w:r>
      <w:r w:rsidR="007E6BE9" w:rsidRPr="00F2327D">
        <w:rPr>
          <w:rFonts w:asciiTheme="minorHAnsi" w:hAnsiTheme="minorHAnsi" w:cstheme="minorHAnsi"/>
          <w:color w:val="000000" w:themeColor="text1"/>
          <w:u w:val="single" w:color="000000"/>
        </w:rPr>
        <w:t>) for the Supply of QBraille XL Braille Displays for Hong Kong Blind Union</w:t>
      </w:r>
    </w:p>
    <w:p w14:paraId="36992128" w14:textId="77777777" w:rsidR="006013A7" w:rsidRPr="00FC1554" w:rsidRDefault="006013A7" w:rsidP="00EB55EE">
      <w:pPr>
        <w:pStyle w:val="BodyText"/>
        <w:jc w:val="both"/>
        <w:rPr>
          <w:rFonts w:asciiTheme="minorHAnsi" w:hAnsiTheme="minorHAnsi" w:cstheme="minorHAnsi"/>
          <w:color w:val="000000" w:themeColor="text1"/>
        </w:rPr>
      </w:pPr>
    </w:p>
    <w:p w14:paraId="2B99CAA8" w14:textId="77777777" w:rsidR="006013A7" w:rsidRPr="00FC1554" w:rsidRDefault="006013A7" w:rsidP="00EB55EE">
      <w:pPr>
        <w:pStyle w:val="BodyText"/>
        <w:ind w:left="0" w:right="108" w:firstLine="540"/>
        <w:jc w:val="both"/>
        <w:rPr>
          <w:rFonts w:asciiTheme="minorHAnsi" w:hAnsiTheme="minorHAnsi" w:cstheme="minorHAnsi"/>
          <w:color w:val="000000" w:themeColor="text1"/>
        </w:rPr>
      </w:pPr>
      <w:r w:rsidRPr="00FC1554">
        <w:rPr>
          <w:rFonts w:asciiTheme="minorHAnsi" w:hAnsiTheme="minorHAnsi" w:cstheme="minorHAnsi"/>
          <w:color w:val="000000" w:themeColor="text1"/>
        </w:rPr>
        <w:t xml:space="preserve">We, </w:t>
      </w:r>
      <w:r w:rsidRPr="00FC1554">
        <w:rPr>
          <w:rFonts w:asciiTheme="minorHAnsi" w:hAnsiTheme="minorHAnsi" w:cstheme="minorHAnsi"/>
          <w:color w:val="000000" w:themeColor="text1"/>
          <w:highlight w:val="lightGray"/>
        </w:rPr>
        <w:t>[insert the name of the company]</w:t>
      </w:r>
      <w:r w:rsidRPr="00FC1554">
        <w:rPr>
          <w:rFonts w:asciiTheme="minorHAnsi" w:hAnsiTheme="minorHAnsi" w:cstheme="minorHAnsi"/>
          <w:color w:val="000000" w:themeColor="text1"/>
        </w:rPr>
        <w:t xml:space="preserve">, hereby irrevocably </w:t>
      </w:r>
      <w:r>
        <w:rPr>
          <w:rFonts w:asciiTheme="minorHAnsi" w:hAnsiTheme="minorHAnsi" w:cstheme="minorHAnsi"/>
          <w:color w:val="000000" w:themeColor="text1"/>
        </w:rPr>
        <w:t>authorize</w:t>
      </w:r>
      <w:r w:rsidRPr="00FC1554">
        <w:rPr>
          <w:rFonts w:asciiTheme="minorHAnsi" w:hAnsiTheme="minorHAnsi" w:cstheme="minorHAnsi"/>
          <w:color w:val="000000" w:themeColor="text1"/>
        </w:rPr>
        <w:t>, consent and agree that the Hong Kong Blind Union may, whenever it considers appropriate or upon request by any person (written or otherwise) and without any further reference to us, disclose to any person in such form and manner as the Hong Kong Blind Union deems fit:</w:t>
      </w:r>
    </w:p>
    <w:p w14:paraId="460061AD" w14:textId="77777777" w:rsidR="006013A7" w:rsidRPr="00FC1554" w:rsidRDefault="006013A7" w:rsidP="00EB55EE">
      <w:pPr>
        <w:jc w:val="both"/>
        <w:rPr>
          <w:rFonts w:cstheme="minorHAnsi"/>
          <w:color w:val="000000" w:themeColor="text1"/>
          <w:sz w:val="28"/>
          <w:szCs w:val="28"/>
        </w:rPr>
      </w:pPr>
    </w:p>
    <w:p w14:paraId="17B0111A" w14:textId="77777777" w:rsidR="006013A7" w:rsidRPr="00FC1554" w:rsidRDefault="006013A7" w:rsidP="00EB55EE">
      <w:pPr>
        <w:pStyle w:val="BodyText"/>
        <w:numPr>
          <w:ilvl w:val="0"/>
          <w:numId w:val="4"/>
        </w:numPr>
        <w:ind w:left="567" w:right="110" w:hanging="567"/>
        <w:jc w:val="both"/>
        <w:rPr>
          <w:rFonts w:asciiTheme="minorHAnsi" w:hAnsiTheme="minorHAnsi" w:cstheme="minorHAnsi"/>
          <w:color w:val="000000" w:themeColor="text1"/>
        </w:rPr>
      </w:pPr>
      <w:r w:rsidRPr="00FC1554">
        <w:rPr>
          <w:rFonts w:asciiTheme="minorHAnsi" w:hAnsiTheme="minorHAnsi" w:cstheme="minorHAnsi"/>
          <w:color w:val="000000" w:themeColor="text1"/>
        </w:rPr>
        <w:t>The fees, costs and expenses payable by the Hong Kong Blind Union for engaging us; and</w:t>
      </w:r>
    </w:p>
    <w:p w14:paraId="588CD175" w14:textId="77777777" w:rsidR="006013A7" w:rsidRPr="00FC1554" w:rsidRDefault="006013A7" w:rsidP="00EB55EE">
      <w:pPr>
        <w:pStyle w:val="BodyText"/>
        <w:numPr>
          <w:ilvl w:val="0"/>
          <w:numId w:val="4"/>
        </w:numPr>
        <w:ind w:left="567" w:hanging="567"/>
        <w:jc w:val="both"/>
        <w:rPr>
          <w:rFonts w:asciiTheme="minorHAnsi" w:hAnsiTheme="minorHAnsi" w:cstheme="minorHAnsi"/>
          <w:color w:val="000000" w:themeColor="text1"/>
        </w:rPr>
      </w:pPr>
      <w:r w:rsidRPr="00FC1554">
        <w:rPr>
          <w:rFonts w:asciiTheme="minorHAnsi" w:hAnsiTheme="minorHAnsi" w:cstheme="minorHAnsi"/>
          <w:color w:val="000000" w:themeColor="text1"/>
        </w:rPr>
        <w:t xml:space="preserve">The price proposal submitted by us on </w:t>
      </w:r>
      <w:r w:rsidRPr="00FC1554">
        <w:rPr>
          <w:rFonts w:asciiTheme="minorHAnsi" w:hAnsiTheme="minorHAnsi" w:cstheme="minorHAnsi"/>
          <w:color w:val="000000" w:themeColor="text1"/>
          <w:highlight w:val="lightGray"/>
        </w:rPr>
        <w:t>[insert the relevant date]</w:t>
      </w:r>
      <w:r w:rsidRPr="00FC1554">
        <w:rPr>
          <w:rFonts w:asciiTheme="minorHAnsi" w:hAnsiTheme="minorHAnsi" w:cstheme="minorHAnsi"/>
          <w:color w:val="000000" w:themeColor="text1"/>
        </w:rPr>
        <w:t>.</w:t>
      </w:r>
    </w:p>
    <w:p w14:paraId="2D4C6C7E" w14:textId="77777777" w:rsidR="006013A7" w:rsidRPr="00FC1554" w:rsidRDefault="006013A7" w:rsidP="00EB55EE">
      <w:pPr>
        <w:jc w:val="both"/>
        <w:rPr>
          <w:rFonts w:cstheme="minorHAnsi"/>
          <w:color w:val="000000" w:themeColor="text1"/>
          <w:sz w:val="28"/>
          <w:szCs w:val="28"/>
        </w:rPr>
      </w:pPr>
    </w:p>
    <w:p w14:paraId="67EAE255" w14:textId="77777777" w:rsidR="006013A7" w:rsidRPr="00FC1554" w:rsidRDefault="006013A7" w:rsidP="00EB55EE">
      <w:pPr>
        <w:pStyle w:val="BodyText"/>
        <w:ind w:left="0" w:right="108" w:firstLine="540"/>
        <w:jc w:val="both"/>
        <w:rPr>
          <w:rFonts w:asciiTheme="minorHAnsi" w:hAnsiTheme="minorHAnsi" w:cstheme="minorHAnsi"/>
          <w:color w:val="000000" w:themeColor="text1"/>
        </w:rPr>
      </w:pPr>
      <w:r w:rsidRPr="00FC1554">
        <w:rPr>
          <w:rFonts w:asciiTheme="minorHAnsi" w:hAnsiTheme="minorHAnsi" w:cstheme="minorHAnsi"/>
          <w:color w:val="000000" w:themeColor="text1"/>
        </w:rPr>
        <w:t>We hereby waive and forego our right, if any, to make any claims against the Hong Kong Blind Union for any losses, damages, costs, charges, liabilities, demands, proceedings and actions that may arise out of or in consequence of such disclosure by the Hong Kong Blind Union.</w:t>
      </w:r>
    </w:p>
    <w:p w14:paraId="38F9B870" w14:textId="77777777" w:rsidR="006013A7" w:rsidRPr="00FC1554" w:rsidRDefault="006013A7" w:rsidP="00EB55EE">
      <w:pPr>
        <w:jc w:val="both"/>
        <w:rPr>
          <w:rFonts w:cstheme="minorHAnsi"/>
          <w:color w:val="000000" w:themeColor="text1"/>
          <w:sz w:val="28"/>
          <w:szCs w:val="28"/>
        </w:rPr>
      </w:pPr>
    </w:p>
    <w:tbl>
      <w:tblPr>
        <w:tblW w:w="0" w:type="auto"/>
        <w:tblCellMar>
          <w:left w:w="57" w:type="dxa"/>
          <w:right w:w="57" w:type="dxa"/>
        </w:tblCellMar>
        <w:tblLook w:val="04A0" w:firstRow="1" w:lastRow="0" w:firstColumn="1" w:lastColumn="0" w:noHBand="0" w:noVBand="1"/>
      </w:tblPr>
      <w:tblGrid>
        <w:gridCol w:w="3283"/>
        <w:gridCol w:w="281"/>
        <w:gridCol w:w="2752"/>
        <w:gridCol w:w="251"/>
        <w:gridCol w:w="2693"/>
      </w:tblGrid>
      <w:tr w:rsidR="006013A7" w:rsidRPr="00FC1554" w14:paraId="77FE43EC" w14:textId="77777777" w:rsidTr="009E16FB">
        <w:tc>
          <w:tcPr>
            <w:tcW w:w="3318" w:type="dxa"/>
          </w:tcPr>
          <w:p w14:paraId="5F256732" w14:textId="2FA70F4A"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 xml:space="preserve">Name of </w:t>
            </w:r>
            <w:r w:rsidR="0092552A">
              <w:rPr>
                <w:rFonts w:cstheme="minorHAnsi"/>
                <w:color w:val="000000" w:themeColor="text1"/>
                <w:sz w:val="28"/>
                <w:szCs w:val="28"/>
              </w:rPr>
              <w:t>Tenderer</w:t>
            </w:r>
          </w:p>
        </w:tc>
        <w:tc>
          <w:tcPr>
            <w:tcW w:w="283" w:type="dxa"/>
          </w:tcPr>
          <w:p w14:paraId="38F4C015"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bottom w:val="single" w:sz="4" w:space="0" w:color="000000"/>
            </w:tcBorders>
          </w:tcPr>
          <w:p w14:paraId="2079B415" w14:textId="77777777" w:rsidR="006013A7" w:rsidRPr="00FC1554" w:rsidRDefault="006013A7" w:rsidP="00EB55EE">
            <w:pPr>
              <w:jc w:val="both"/>
              <w:rPr>
                <w:rFonts w:cstheme="minorHAnsi"/>
                <w:color w:val="000000" w:themeColor="text1"/>
                <w:sz w:val="28"/>
                <w:szCs w:val="28"/>
              </w:rPr>
            </w:pPr>
          </w:p>
        </w:tc>
      </w:tr>
      <w:tr w:rsidR="006013A7" w:rsidRPr="00FC1554" w14:paraId="04C017E7" w14:textId="77777777" w:rsidTr="009E16FB">
        <w:trPr>
          <w:trHeight w:val="800"/>
        </w:trPr>
        <w:tc>
          <w:tcPr>
            <w:tcW w:w="3318" w:type="dxa"/>
            <w:vAlign w:val="center"/>
          </w:tcPr>
          <w:p w14:paraId="70809AB6"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 xml:space="preserve">Signature of person </w:t>
            </w:r>
            <w:r>
              <w:rPr>
                <w:rFonts w:cstheme="minorHAnsi"/>
                <w:color w:val="000000" w:themeColor="text1"/>
                <w:sz w:val="28"/>
                <w:szCs w:val="28"/>
              </w:rPr>
              <w:t>authorized</w:t>
            </w:r>
            <w:r w:rsidRPr="00FC1554">
              <w:rPr>
                <w:rFonts w:cstheme="minorHAnsi"/>
                <w:color w:val="000000" w:themeColor="text1"/>
                <w:sz w:val="28"/>
                <w:szCs w:val="28"/>
              </w:rPr>
              <w:t xml:space="preserve"> to sign this form</w:t>
            </w:r>
          </w:p>
        </w:tc>
        <w:tc>
          <w:tcPr>
            <w:tcW w:w="283" w:type="dxa"/>
          </w:tcPr>
          <w:p w14:paraId="10BC1A34" w14:textId="77777777" w:rsidR="006013A7" w:rsidRPr="00FC1554" w:rsidRDefault="006013A7" w:rsidP="00EB55EE">
            <w:pPr>
              <w:jc w:val="both"/>
              <w:rPr>
                <w:rFonts w:cstheme="minorHAnsi"/>
                <w:color w:val="000000" w:themeColor="text1"/>
                <w:sz w:val="28"/>
                <w:szCs w:val="28"/>
                <w:lang w:eastAsia="zh-HK"/>
              </w:rPr>
            </w:pPr>
          </w:p>
          <w:p w14:paraId="1B45E787"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2800" w:type="dxa"/>
            <w:tcBorders>
              <w:top w:val="single" w:sz="4" w:space="0" w:color="000000"/>
              <w:bottom w:val="single" w:sz="4" w:space="0" w:color="000000"/>
            </w:tcBorders>
          </w:tcPr>
          <w:p w14:paraId="63CFE714" w14:textId="77777777" w:rsidR="006013A7" w:rsidRPr="00FC1554" w:rsidRDefault="006013A7" w:rsidP="00EB55EE">
            <w:pPr>
              <w:jc w:val="both"/>
              <w:rPr>
                <w:rFonts w:cstheme="minorHAnsi"/>
                <w:color w:val="000000" w:themeColor="text1"/>
                <w:sz w:val="28"/>
                <w:szCs w:val="28"/>
              </w:rPr>
            </w:pPr>
          </w:p>
        </w:tc>
        <w:tc>
          <w:tcPr>
            <w:tcW w:w="253" w:type="dxa"/>
            <w:tcBorders>
              <w:top w:val="single" w:sz="4" w:space="0" w:color="000000"/>
            </w:tcBorders>
          </w:tcPr>
          <w:p w14:paraId="39E0DD95" w14:textId="77777777" w:rsidR="006013A7" w:rsidRPr="00FC1554" w:rsidRDefault="006013A7" w:rsidP="00EB55EE">
            <w:pPr>
              <w:jc w:val="both"/>
              <w:rPr>
                <w:rFonts w:cstheme="minorHAnsi"/>
                <w:color w:val="000000" w:themeColor="text1"/>
                <w:sz w:val="28"/>
                <w:szCs w:val="28"/>
              </w:rPr>
            </w:pPr>
          </w:p>
        </w:tc>
        <w:tc>
          <w:tcPr>
            <w:tcW w:w="2720" w:type="dxa"/>
            <w:tcBorders>
              <w:top w:val="single" w:sz="4" w:space="0" w:color="000000"/>
              <w:bottom w:val="single" w:sz="4" w:space="0" w:color="000000"/>
            </w:tcBorders>
          </w:tcPr>
          <w:p w14:paraId="02A16584" w14:textId="77777777" w:rsidR="006013A7" w:rsidRPr="00FC1554" w:rsidRDefault="006013A7" w:rsidP="00EB55EE">
            <w:pPr>
              <w:jc w:val="both"/>
              <w:rPr>
                <w:rFonts w:cstheme="minorHAnsi"/>
                <w:color w:val="000000" w:themeColor="text1"/>
                <w:sz w:val="28"/>
                <w:szCs w:val="28"/>
              </w:rPr>
            </w:pPr>
          </w:p>
        </w:tc>
      </w:tr>
      <w:tr w:rsidR="006013A7" w:rsidRPr="00FC1554" w14:paraId="6872A1F3" w14:textId="77777777" w:rsidTr="009E16FB">
        <w:tc>
          <w:tcPr>
            <w:tcW w:w="3318" w:type="dxa"/>
          </w:tcPr>
          <w:p w14:paraId="5861AD12" w14:textId="77777777" w:rsidR="006013A7" w:rsidRPr="00FC1554" w:rsidRDefault="006013A7" w:rsidP="00EB55EE">
            <w:pPr>
              <w:jc w:val="both"/>
              <w:rPr>
                <w:rFonts w:cstheme="minorHAnsi"/>
                <w:color w:val="000000" w:themeColor="text1"/>
                <w:sz w:val="28"/>
                <w:szCs w:val="28"/>
              </w:rPr>
            </w:pPr>
          </w:p>
        </w:tc>
        <w:tc>
          <w:tcPr>
            <w:tcW w:w="283" w:type="dxa"/>
          </w:tcPr>
          <w:p w14:paraId="36396632" w14:textId="77777777" w:rsidR="006013A7" w:rsidRPr="00FC1554" w:rsidRDefault="006013A7" w:rsidP="00EB55EE">
            <w:pPr>
              <w:jc w:val="both"/>
              <w:rPr>
                <w:rFonts w:cstheme="minorHAnsi"/>
                <w:color w:val="000000" w:themeColor="text1"/>
                <w:sz w:val="28"/>
                <w:szCs w:val="28"/>
                <w:lang w:eastAsia="zh-HK"/>
              </w:rPr>
            </w:pPr>
          </w:p>
        </w:tc>
        <w:tc>
          <w:tcPr>
            <w:tcW w:w="2800" w:type="dxa"/>
            <w:tcBorders>
              <w:top w:val="single" w:sz="4" w:space="0" w:color="000000"/>
            </w:tcBorders>
          </w:tcPr>
          <w:p w14:paraId="53124E7A" w14:textId="77777777" w:rsidR="006013A7" w:rsidRPr="00FC1554" w:rsidRDefault="006013A7" w:rsidP="00EB55EE">
            <w:pPr>
              <w:jc w:val="both"/>
              <w:rPr>
                <w:rFonts w:cstheme="minorHAnsi"/>
                <w:color w:val="000000" w:themeColor="text1"/>
                <w:sz w:val="28"/>
                <w:szCs w:val="28"/>
              </w:rPr>
            </w:pPr>
          </w:p>
        </w:tc>
        <w:tc>
          <w:tcPr>
            <w:tcW w:w="253" w:type="dxa"/>
          </w:tcPr>
          <w:p w14:paraId="00596EA6" w14:textId="77777777" w:rsidR="006013A7" w:rsidRPr="00FC1554" w:rsidRDefault="006013A7" w:rsidP="00EB55EE">
            <w:pPr>
              <w:jc w:val="both"/>
              <w:rPr>
                <w:rFonts w:cstheme="minorHAnsi"/>
                <w:color w:val="000000" w:themeColor="text1"/>
                <w:sz w:val="28"/>
                <w:szCs w:val="28"/>
              </w:rPr>
            </w:pPr>
          </w:p>
        </w:tc>
        <w:tc>
          <w:tcPr>
            <w:tcW w:w="2720" w:type="dxa"/>
          </w:tcPr>
          <w:p w14:paraId="01F67EFF"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Company chop</w:t>
            </w:r>
          </w:p>
        </w:tc>
      </w:tr>
      <w:tr w:rsidR="006013A7" w:rsidRPr="00FC1554" w14:paraId="3139F966" w14:textId="77777777" w:rsidTr="009E16FB">
        <w:trPr>
          <w:trHeight w:val="479"/>
        </w:trPr>
        <w:tc>
          <w:tcPr>
            <w:tcW w:w="3318" w:type="dxa"/>
            <w:vAlign w:val="center"/>
          </w:tcPr>
          <w:p w14:paraId="10BBE107"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Name in block letters</w:t>
            </w:r>
          </w:p>
        </w:tc>
        <w:tc>
          <w:tcPr>
            <w:tcW w:w="283" w:type="dxa"/>
          </w:tcPr>
          <w:p w14:paraId="12B48377"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bottom w:val="single" w:sz="4" w:space="0" w:color="000000"/>
            </w:tcBorders>
          </w:tcPr>
          <w:p w14:paraId="32242F5E" w14:textId="77777777" w:rsidR="006013A7" w:rsidRPr="00FC1554" w:rsidRDefault="006013A7" w:rsidP="00EB55EE">
            <w:pPr>
              <w:jc w:val="both"/>
              <w:rPr>
                <w:rFonts w:cstheme="minorHAnsi"/>
                <w:color w:val="000000" w:themeColor="text1"/>
                <w:sz w:val="28"/>
                <w:szCs w:val="28"/>
              </w:rPr>
            </w:pPr>
          </w:p>
        </w:tc>
      </w:tr>
      <w:tr w:rsidR="006013A7" w:rsidRPr="00FC1554" w14:paraId="6D98DB04" w14:textId="77777777" w:rsidTr="009E16FB">
        <w:tc>
          <w:tcPr>
            <w:tcW w:w="3318" w:type="dxa"/>
            <w:vAlign w:val="center"/>
          </w:tcPr>
          <w:p w14:paraId="18218623"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Position</w:t>
            </w:r>
          </w:p>
        </w:tc>
        <w:tc>
          <w:tcPr>
            <w:tcW w:w="283" w:type="dxa"/>
          </w:tcPr>
          <w:p w14:paraId="5923BC83"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top w:val="single" w:sz="4" w:space="0" w:color="000000"/>
              <w:bottom w:val="single" w:sz="4" w:space="0" w:color="000000"/>
            </w:tcBorders>
          </w:tcPr>
          <w:p w14:paraId="4B03D896" w14:textId="77777777" w:rsidR="006013A7" w:rsidRPr="00FC1554" w:rsidRDefault="006013A7" w:rsidP="00EB55EE">
            <w:pPr>
              <w:jc w:val="both"/>
              <w:rPr>
                <w:rFonts w:cstheme="minorHAnsi"/>
                <w:color w:val="000000" w:themeColor="text1"/>
                <w:sz w:val="28"/>
                <w:szCs w:val="28"/>
              </w:rPr>
            </w:pPr>
          </w:p>
        </w:tc>
      </w:tr>
      <w:tr w:rsidR="006013A7" w:rsidRPr="00FC1554" w14:paraId="311B0B33" w14:textId="77777777" w:rsidTr="009E16FB">
        <w:tc>
          <w:tcPr>
            <w:tcW w:w="3318" w:type="dxa"/>
            <w:vAlign w:val="center"/>
          </w:tcPr>
          <w:p w14:paraId="1C171135"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Date</w:t>
            </w:r>
          </w:p>
        </w:tc>
        <w:tc>
          <w:tcPr>
            <w:tcW w:w="283" w:type="dxa"/>
          </w:tcPr>
          <w:p w14:paraId="3BFBCF55"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top w:val="single" w:sz="4" w:space="0" w:color="000000"/>
              <w:bottom w:val="single" w:sz="4" w:space="0" w:color="000000"/>
            </w:tcBorders>
          </w:tcPr>
          <w:p w14:paraId="464DC8BE" w14:textId="77777777" w:rsidR="006013A7" w:rsidRPr="00FC1554" w:rsidRDefault="006013A7" w:rsidP="00EB55EE">
            <w:pPr>
              <w:jc w:val="both"/>
              <w:rPr>
                <w:rFonts w:cstheme="minorHAnsi"/>
                <w:color w:val="000000" w:themeColor="text1"/>
                <w:sz w:val="28"/>
                <w:szCs w:val="28"/>
              </w:rPr>
            </w:pPr>
          </w:p>
        </w:tc>
      </w:tr>
      <w:tr w:rsidR="006013A7" w:rsidRPr="00FC1554" w14:paraId="39644E70" w14:textId="77777777" w:rsidTr="009E16FB">
        <w:tc>
          <w:tcPr>
            <w:tcW w:w="3318" w:type="dxa"/>
            <w:vAlign w:val="center"/>
          </w:tcPr>
          <w:p w14:paraId="758965C3"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Tel No.</w:t>
            </w:r>
          </w:p>
        </w:tc>
        <w:tc>
          <w:tcPr>
            <w:tcW w:w="283" w:type="dxa"/>
          </w:tcPr>
          <w:p w14:paraId="3311D98F"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top w:val="single" w:sz="4" w:space="0" w:color="000000"/>
              <w:bottom w:val="single" w:sz="4" w:space="0" w:color="000000"/>
            </w:tcBorders>
          </w:tcPr>
          <w:p w14:paraId="4ED41632" w14:textId="77777777" w:rsidR="006013A7" w:rsidRPr="00FC1554" w:rsidRDefault="006013A7" w:rsidP="00EB55EE">
            <w:pPr>
              <w:jc w:val="both"/>
              <w:rPr>
                <w:rFonts w:cstheme="minorHAnsi"/>
                <w:color w:val="000000" w:themeColor="text1"/>
                <w:sz w:val="28"/>
                <w:szCs w:val="28"/>
              </w:rPr>
            </w:pPr>
          </w:p>
        </w:tc>
      </w:tr>
      <w:tr w:rsidR="006013A7" w:rsidRPr="00FC1554" w14:paraId="1503F440" w14:textId="77777777" w:rsidTr="009E16FB">
        <w:tc>
          <w:tcPr>
            <w:tcW w:w="3318" w:type="dxa"/>
            <w:vAlign w:val="center"/>
          </w:tcPr>
          <w:p w14:paraId="5821E319"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Fax No.</w:t>
            </w:r>
          </w:p>
        </w:tc>
        <w:tc>
          <w:tcPr>
            <w:tcW w:w="283" w:type="dxa"/>
          </w:tcPr>
          <w:p w14:paraId="271209B4"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73" w:type="dxa"/>
            <w:gridSpan w:val="3"/>
            <w:tcBorders>
              <w:top w:val="single" w:sz="4" w:space="0" w:color="000000"/>
              <w:bottom w:val="single" w:sz="4" w:space="0" w:color="000000"/>
            </w:tcBorders>
          </w:tcPr>
          <w:p w14:paraId="7A0B0D23" w14:textId="77777777" w:rsidR="006013A7" w:rsidRPr="00FC1554" w:rsidRDefault="006013A7" w:rsidP="00EB55EE">
            <w:pPr>
              <w:jc w:val="both"/>
              <w:rPr>
                <w:rFonts w:cstheme="minorHAnsi"/>
                <w:color w:val="000000" w:themeColor="text1"/>
                <w:sz w:val="28"/>
                <w:szCs w:val="28"/>
              </w:rPr>
            </w:pPr>
          </w:p>
        </w:tc>
      </w:tr>
    </w:tbl>
    <w:p w14:paraId="53BDEA87" w14:textId="77777777" w:rsidR="006013A7" w:rsidRPr="00FC1554" w:rsidRDefault="006013A7" w:rsidP="0083644A">
      <w:pPr>
        <w:pStyle w:val="Heading1"/>
        <w:ind w:right="62"/>
        <w:jc w:val="center"/>
        <w:rPr>
          <w:rFonts w:asciiTheme="minorHAnsi" w:hAnsiTheme="minorHAnsi" w:cstheme="minorHAnsi"/>
          <w:b/>
          <w:bCs/>
          <w:color w:val="000000" w:themeColor="text1"/>
        </w:rPr>
      </w:pPr>
      <w:r w:rsidRPr="00FC1554">
        <w:rPr>
          <w:rFonts w:asciiTheme="minorHAnsi" w:hAnsiTheme="minorHAnsi" w:cstheme="minorHAnsi"/>
          <w:color w:val="000000" w:themeColor="text1"/>
        </w:rPr>
        <w:t>*** End of Annex I ***</w:t>
      </w:r>
    </w:p>
    <w:p w14:paraId="37DB2E7C" w14:textId="77777777" w:rsidR="006013A7" w:rsidRPr="00EF58BC" w:rsidRDefault="006013A7" w:rsidP="00EB55EE">
      <w:pPr>
        <w:jc w:val="both"/>
        <w:rPr>
          <w:rFonts w:ascii="Times New Roman" w:hAnsi="Times New Roman"/>
          <w:color w:val="FF0000"/>
          <w:sz w:val="28"/>
          <w:szCs w:val="28"/>
        </w:rPr>
        <w:sectPr w:rsidR="006013A7" w:rsidRPr="00EF58BC" w:rsidSect="005C3BCA">
          <w:pgSz w:w="11900" w:h="16840"/>
          <w:pgMar w:top="1580" w:right="1320" w:bottom="1134" w:left="1320" w:header="720" w:footer="720" w:gutter="0"/>
          <w:cols w:space="720"/>
        </w:sectPr>
      </w:pPr>
    </w:p>
    <w:p w14:paraId="6E932509" w14:textId="77777777" w:rsidR="006013A7" w:rsidRPr="00EF58BC" w:rsidRDefault="006013A7" w:rsidP="00EB55EE">
      <w:pPr>
        <w:pStyle w:val="Heading1"/>
        <w:jc w:val="both"/>
        <w:rPr>
          <w:rFonts w:ascii="Times New Roman" w:hAnsi="Times New Roman"/>
          <w:color w:val="000000" w:themeColor="text1"/>
          <w:sz w:val="24"/>
          <w:szCs w:val="28"/>
        </w:rPr>
      </w:pPr>
      <w:r w:rsidRPr="00EF58BC">
        <w:rPr>
          <w:rFonts w:ascii="Times New Roman" w:hAnsi="Times New Roman"/>
          <w:color w:val="FF0000"/>
          <w:sz w:val="28"/>
          <w:szCs w:val="28"/>
        </w:rPr>
        <w:br w:type="page"/>
      </w:r>
      <w:r w:rsidRPr="001061AE">
        <w:rPr>
          <w:b/>
          <w:bCs/>
          <w:color w:val="auto"/>
        </w:rPr>
        <w:t>Annex II</w:t>
      </w:r>
    </w:p>
    <w:p w14:paraId="1E00A9E1" w14:textId="77777777" w:rsidR="006013A7" w:rsidRPr="00EF58BC" w:rsidRDefault="006013A7" w:rsidP="00EB55EE">
      <w:pPr>
        <w:jc w:val="both"/>
        <w:rPr>
          <w:rFonts w:ascii="Times New Roman" w:hAnsi="Times New Roman"/>
          <w:color w:val="000000" w:themeColor="text1"/>
          <w:sz w:val="28"/>
          <w:szCs w:val="28"/>
        </w:rPr>
      </w:pPr>
    </w:p>
    <w:p w14:paraId="1A81EDE3" w14:textId="77777777" w:rsidR="006013A7" w:rsidRPr="00894469" w:rsidRDefault="006013A7" w:rsidP="00EB55EE">
      <w:pPr>
        <w:jc w:val="both"/>
        <w:rPr>
          <w:rFonts w:cstheme="minorHAnsi"/>
          <w:b/>
          <w:bCs/>
          <w:color w:val="000000" w:themeColor="text1"/>
          <w:sz w:val="32"/>
          <w:szCs w:val="32"/>
        </w:rPr>
      </w:pPr>
      <w:r w:rsidRPr="00894469">
        <w:rPr>
          <w:rFonts w:cstheme="minorHAnsi"/>
          <w:b/>
          <w:bCs/>
          <w:color w:val="000000" w:themeColor="text1"/>
          <w:sz w:val="32"/>
          <w:szCs w:val="32"/>
        </w:rPr>
        <w:t>Schedule of Compliance</w:t>
      </w:r>
    </w:p>
    <w:p w14:paraId="058FEC71" w14:textId="77777777" w:rsidR="006013A7" w:rsidRPr="00FC1554" w:rsidRDefault="006013A7" w:rsidP="00EB55EE">
      <w:pPr>
        <w:tabs>
          <w:tab w:val="right" w:pos="142"/>
        </w:tabs>
        <w:jc w:val="both"/>
        <w:rPr>
          <w:rFonts w:cstheme="minorHAnsi"/>
          <w:color w:val="000000" w:themeColor="text1"/>
          <w:sz w:val="28"/>
          <w:szCs w:val="28"/>
        </w:rPr>
      </w:pPr>
    </w:p>
    <w:p w14:paraId="7D6E6FC2" w14:textId="77777777" w:rsidR="006013A7" w:rsidRPr="00FC1554" w:rsidRDefault="006013A7" w:rsidP="00EB55EE">
      <w:pPr>
        <w:pStyle w:val="BodyText"/>
        <w:tabs>
          <w:tab w:val="right" w:pos="142"/>
        </w:tabs>
        <w:ind w:left="0"/>
        <w:jc w:val="both"/>
        <w:rPr>
          <w:rFonts w:asciiTheme="minorHAnsi" w:hAnsiTheme="minorHAnsi" w:cstheme="minorHAnsi"/>
          <w:color w:val="000000" w:themeColor="text1"/>
        </w:rPr>
      </w:pPr>
      <w:r w:rsidRPr="00FC1554">
        <w:rPr>
          <w:rFonts w:asciiTheme="minorHAnsi" w:hAnsiTheme="minorHAnsi" w:cstheme="minorHAnsi"/>
          <w:color w:val="000000" w:themeColor="text1"/>
        </w:rPr>
        <w:t xml:space="preserve">I / We confirm that the services offered </w:t>
      </w:r>
      <w:r w:rsidRPr="00FC1554">
        <w:rPr>
          <w:rFonts w:asciiTheme="minorHAnsi" w:hAnsiTheme="minorHAnsi" w:cstheme="minorHAnsi"/>
          <w:b/>
          <w:bCs/>
          <w:i/>
          <w:color w:val="000000" w:themeColor="text1"/>
        </w:rPr>
        <w:t xml:space="preserve">do </w:t>
      </w:r>
      <w:r w:rsidRPr="00FC1554">
        <w:rPr>
          <w:rFonts w:asciiTheme="minorHAnsi" w:hAnsiTheme="minorHAnsi" w:cstheme="minorHAnsi"/>
          <w:color w:val="000000" w:themeColor="text1"/>
        </w:rPr>
        <w:t>comply with the required specifications.</w:t>
      </w:r>
    </w:p>
    <w:tbl>
      <w:tblPr>
        <w:tblStyle w:val="TableGrid"/>
        <w:tblpPr w:leftFromText="180" w:rightFromText="180" w:vertAnchor="text" w:horzAnchor="margin" w:tblpY="176"/>
        <w:tblW w:w="9498" w:type="dxa"/>
        <w:tblLook w:val="04A0" w:firstRow="1" w:lastRow="0" w:firstColumn="1" w:lastColumn="0" w:noHBand="0" w:noVBand="1"/>
      </w:tblPr>
      <w:tblGrid>
        <w:gridCol w:w="9498"/>
      </w:tblGrid>
      <w:tr w:rsidR="006013A7" w14:paraId="0A4292BA" w14:textId="77777777" w:rsidTr="009E16FB">
        <w:trPr>
          <w:trHeight w:val="856"/>
        </w:trPr>
        <w:tc>
          <w:tcPr>
            <w:tcW w:w="9498" w:type="dxa"/>
            <w:tcBorders>
              <w:top w:val="nil"/>
              <w:left w:val="nil"/>
              <w:bottom w:val="single" w:sz="4" w:space="0" w:color="auto"/>
              <w:right w:val="nil"/>
            </w:tcBorders>
          </w:tcPr>
          <w:p w14:paraId="10C254F9" w14:textId="77777777" w:rsidR="006013A7" w:rsidRDefault="006013A7" w:rsidP="00EB55EE">
            <w:pPr>
              <w:tabs>
                <w:tab w:val="right" w:pos="142"/>
              </w:tabs>
              <w:jc w:val="both"/>
              <w:rPr>
                <w:rFonts w:cstheme="minorHAnsi"/>
                <w:color w:val="000000" w:themeColor="text1"/>
                <w:sz w:val="28"/>
                <w:szCs w:val="28"/>
              </w:rPr>
            </w:pPr>
          </w:p>
        </w:tc>
      </w:tr>
    </w:tbl>
    <w:p w14:paraId="37039AE0" w14:textId="77777777" w:rsidR="006013A7" w:rsidRPr="00FC1554" w:rsidRDefault="006013A7" w:rsidP="00EB55EE">
      <w:pPr>
        <w:tabs>
          <w:tab w:val="right" w:pos="142"/>
        </w:tabs>
        <w:jc w:val="both"/>
        <w:rPr>
          <w:rFonts w:cstheme="minorHAnsi"/>
          <w:color w:val="000000" w:themeColor="text1"/>
          <w:sz w:val="28"/>
          <w:szCs w:val="28"/>
        </w:rPr>
      </w:pPr>
    </w:p>
    <w:tbl>
      <w:tblPr>
        <w:tblW w:w="9498" w:type="dxa"/>
        <w:tblCellMar>
          <w:left w:w="57" w:type="dxa"/>
          <w:right w:w="57" w:type="dxa"/>
        </w:tblCellMar>
        <w:tblLook w:val="04A0" w:firstRow="1" w:lastRow="0" w:firstColumn="1" w:lastColumn="0" w:noHBand="0" w:noVBand="1"/>
      </w:tblPr>
      <w:tblGrid>
        <w:gridCol w:w="3528"/>
        <w:gridCol w:w="189"/>
        <w:gridCol w:w="2682"/>
        <w:gridCol w:w="253"/>
        <w:gridCol w:w="2846"/>
      </w:tblGrid>
      <w:tr w:rsidR="006013A7" w:rsidRPr="00FC1554" w14:paraId="05BEF3CC" w14:textId="77777777" w:rsidTr="006013A7">
        <w:trPr>
          <w:trHeight w:val="754"/>
        </w:trPr>
        <w:tc>
          <w:tcPr>
            <w:tcW w:w="3528" w:type="dxa"/>
            <w:vAlign w:val="bottom"/>
          </w:tcPr>
          <w:p w14:paraId="20594AC9" w14:textId="415DC83B"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 xml:space="preserve">Name of </w:t>
            </w:r>
            <w:r w:rsidR="0092552A">
              <w:rPr>
                <w:rFonts w:cstheme="minorHAnsi"/>
                <w:color w:val="000000" w:themeColor="text1"/>
                <w:sz w:val="28"/>
                <w:szCs w:val="28"/>
              </w:rPr>
              <w:t>Tenderer</w:t>
            </w:r>
          </w:p>
        </w:tc>
        <w:tc>
          <w:tcPr>
            <w:tcW w:w="189" w:type="dxa"/>
            <w:vAlign w:val="center"/>
          </w:tcPr>
          <w:p w14:paraId="1C96B878"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bottom w:val="single" w:sz="4" w:space="0" w:color="000000"/>
            </w:tcBorders>
          </w:tcPr>
          <w:p w14:paraId="5D2F96F4" w14:textId="77777777" w:rsidR="006013A7" w:rsidRPr="00FC1554" w:rsidRDefault="006013A7" w:rsidP="00EB55EE">
            <w:pPr>
              <w:jc w:val="both"/>
              <w:rPr>
                <w:rFonts w:cstheme="minorHAnsi"/>
                <w:color w:val="000000" w:themeColor="text1"/>
                <w:sz w:val="28"/>
                <w:szCs w:val="28"/>
              </w:rPr>
            </w:pPr>
          </w:p>
        </w:tc>
      </w:tr>
      <w:tr w:rsidR="006013A7" w:rsidRPr="00FC1554" w14:paraId="3D85C352" w14:textId="77777777" w:rsidTr="006013A7">
        <w:trPr>
          <w:trHeight w:val="1956"/>
        </w:trPr>
        <w:tc>
          <w:tcPr>
            <w:tcW w:w="3528" w:type="dxa"/>
            <w:vAlign w:val="center"/>
          </w:tcPr>
          <w:p w14:paraId="099B94D5"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 xml:space="preserve">Signature of person </w:t>
            </w:r>
            <w:r>
              <w:rPr>
                <w:rFonts w:cstheme="minorHAnsi"/>
                <w:color w:val="000000" w:themeColor="text1"/>
                <w:sz w:val="28"/>
                <w:szCs w:val="28"/>
              </w:rPr>
              <w:t>authorized</w:t>
            </w:r>
            <w:r w:rsidRPr="00FC1554">
              <w:rPr>
                <w:rFonts w:cstheme="minorHAnsi"/>
                <w:color w:val="000000" w:themeColor="text1"/>
                <w:sz w:val="28"/>
                <w:szCs w:val="28"/>
              </w:rPr>
              <w:t xml:space="preserve"> to sign quotation</w:t>
            </w:r>
          </w:p>
        </w:tc>
        <w:tc>
          <w:tcPr>
            <w:tcW w:w="189" w:type="dxa"/>
            <w:vAlign w:val="center"/>
          </w:tcPr>
          <w:p w14:paraId="30A959F0"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2682" w:type="dxa"/>
            <w:tcBorders>
              <w:top w:val="single" w:sz="4" w:space="0" w:color="000000"/>
              <w:bottom w:val="single" w:sz="4" w:space="0" w:color="000000"/>
            </w:tcBorders>
          </w:tcPr>
          <w:p w14:paraId="6BEC2C9E" w14:textId="77777777" w:rsidR="006013A7" w:rsidRPr="00FC1554" w:rsidRDefault="006013A7" w:rsidP="00EB55EE">
            <w:pPr>
              <w:jc w:val="both"/>
              <w:rPr>
                <w:rFonts w:cstheme="minorHAnsi"/>
                <w:color w:val="000000" w:themeColor="text1"/>
                <w:sz w:val="28"/>
                <w:szCs w:val="28"/>
              </w:rPr>
            </w:pPr>
          </w:p>
        </w:tc>
        <w:tc>
          <w:tcPr>
            <w:tcW w:w="253" w:type="dxa"/>
            <w:tcBorders>
              <w:top w:val="single" w:sz="4" w:space="0" w:color="000000"/>
            </w:tcBorders>
          </w:tcPr>
          <w:p w14:paraId="5E78A0D5" w14:textId="77777777" w:rsidR="006013A7" w:rsidRPr="00FC1554" w:rsidRDefault="006013A7" w:rsidP="00EB55EE">
            <w:pPr>
              <w:jc w:val="both"/>
              <w:rPr>
                <w:rFonts w:cstheme="minorHAnsi"/>
                <w:color w:val="000000" w:themeColor="text1"/>
                <w:sz w:val="28"/>
                <w:szCs w:val="28"/>
              </w:rPr>
            </w:pPr>
          </w:p>
        </w:tc>
        <w:tc>
          <w:tcPr>
            <w:tcW w:w="2846" w:type="dxa"/>
            <w:tcBorders>
              <w:top w:val="single" w:sz="4" w:space="0" w:color="000000"/>
              <w:bottom w:val="single" w:sz="4" w:space="0" w:color="000000"/>
            </w:tcBorders>
          </w:tcPr>
          <w:p w14:paraId="54BEF9E6" w14:textId="77777777" w:rsidR="006013A7" w:rsidRPr="00FC1554" w:rsidRDefault="006013A7" w:rsidP="00EB55EE">
            <w:pPr>
              <w:jc w:val="both"/>
              <w:rPr>
                <w:rFonts w:cstheme="minorHAnsi"/>
                <w:color w:val="000000" w:themeColor="text1"/>
                <w:sz w:val="28"/>
                <w:szCs w:val="28"/>
              </w:rPr>
            </w:pPr>
          </w:p>
        </w:tc>
      </w:tr>
      <w:tr w:rsidR="006013A7" w:rsidRPr="00FC1554" w14:paraId="373BB1C7" w14:textId="77777777" w:rsidTr="006013A7">
        <w:trPr>
          <w:trHeight w:val="369"/>
        </w:trPr>
        <w:tc>
          <w:tcPr>
            <w:tcW w:w="3528" w:type="dxa"/>
            <w:vAlign w:val="center"/>
          </w:tcPr>
          <w:p w14:paraId="4FA307AA" w14:textId="77777777" w:rsidR="006013A7" w:rsidRPr="00FC1554" w:rsidRDefault="006013A7" w:rsidP="00EB55EE">
            <w:pPr>
              <w:jc w:val="both"/>
              <w:rPr>
                <w:rFonts w:cstheme="minorHAnsi"/>
                <w:color w:val="000000" w:themeColor="text1"/>
                <w:sz w:val="28"/>
                <w:szCs w:val="28"/>
              </w:rPr>
            </w:pPr>
          </w:p>
        </w:tc>
        <w:tc>
          <w:tcPr>
            <w:tcW w:w="189" w:type="dxa"/>
            <w:vAlign w:val="center"/>
          </w:tcPr>
          <w:p w14:paraId="3C69EDA8" w14:textId="77777777" w:rsidR="006013A7" w:rsidRPr="00FC1554" w:rsidRDefault="006013A7" w:rsidP="00EB55EE">
            <w:pPr>
              <w:jc w:val="both"/>
              <w:rPr>
                <w:rFonts w:cstheme="minorHAnsi"/>
                <w:color w:val="000000" w:themeColor="text1"/>
                <w:sz w:val="28"/>
                <w:szCs w:val="28"/>
                <w:lang w:eastAsia="zh-HK"/>
              </w:rPr>
            </w:pPr>
          </w:p>
        </w:tc>
        <w:tc>
          <w:tcPr>
            <w:tcW w:w="2682" w:type="dxa"/>
            <w:tcBorders>
              <w:top w:val="single" w:sz="4" w:space="0" w:color="000000"/>
            </w:tcBorders>
          </w:tcPr>
          <w:p w14:paraId="46CF2B42" w14:textId="77777777" w:rsidR="006013A7" w:rsidRPr="00FC1554" w:rsidRDefault="006013A7" w:rsidP="00EB55EE">
            <w:pPr>
              <w:jc w:val="both"/>
              <w:rPr>
                <w:rFonts w:cstheme="minorHAnsi"/>
                <w:color w:val="000000" w:themeColor="text1"/>
                <w:sz w:val="28"/>
                <w:szCs w:val="28"/>
              </w:rPr>
            </w:pPr>
          </w:p>
        </w:tc>
        <w:tc>
          <w:tcPr>
            <w:tcW w:w="253" w:type="dxa"/>
          </w:tcPr>
          <w:p w14:paraId="14BB6C07" w14:textId="77777777" w:rsidR="006013A7" w:rsidRPr="00FC1554" w:rsidRDefault="006013A7" w:rsidP="00EB55EE">
            <w:pPr>
              <w:jc w:val="both"/>
              <w:rPr>
                <w:rFonts w:cstheme="minorHAnsi"/>
                <w:color w:val="000000" w:themeColor="text1"/>
                <w:sz w:val="28"/>
                <w:szCs w:val="28"/>
              </w:rPr>
            </w:pPr>
          </w:p>
        </w:tc>
        <w:tc>
          <w:tcPr>
            <w:tcW w:w="2846" w:type="dxa"/>
          </w:tcPr>
          <w:p w14:paraId="752C1557"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Company chop</w:t>
            </w:r>
          </w:p>
        </w:tc>
      </w:tr>
      <w:tr w:rsidR="006013A7" w:rsidRPr="00FC1554" w14:paraId="4B924803" w14:textId="77777777" w:rsidTr="006013A7">
        <w:trPr>
          <w:trHeight w:val="684"/>
        </w:trPr>
        <w:tc>
          <w:tcPr>
            <w:tcW w:w="3528" w:type="dxa"/>
            <w:vAlign w:val="bottom"/>
          </w:tcPr>
          <w:p w14:paraId="081FECD9"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Name in block letters</w:t>
            </w:r>
          </w:p>
        </w:tc>
        <w:tc>
          <w:tcPr>
            <w:tcW w:w="189" w:type="dxa"/>
            <w:vAlign w:val="center"/>
          </w:tcPr>
          <w:p w14:paraId="4BCDF43C"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bottom w:val="single" w:sz="4" w:space="0" w:color="000000"/>
            </w:tcBorders>
          </w:tcPr>
          <w:p w14:paraId="371F6C80" w14:textId="77777777" w:rsidR="006013A7" w:rsidRPr="00FC1554" w:rsidRDefault="006013A7" w:rsidP="00EB55EE">
            <w:pPr>
              <w:jc w:val="both"/>
              <w:rPr>
                <w:rFonts w:cstheme="minorHAnsi"/>
                <w:color w:val="000000" w:themeColor="text1"/>
                <w:sz w:val="28"/>
                <w:szCs w:val="28"/>
              </w:rPr>
            </w:pPr>
          </w:p>
        </w:tc>
      </w:tr>
      <w:tr w:rsidR="006013A7" w:rsidRPr="00FC1554" w14:paraId="4F6653E1" w14:textId="77777777" w:rsidTr="006013A7">
        <w:trPr>
          <w:trHeight w:val="684"/>
        </w:trPr>
        <w:tc>
          <w:tcPr>
            <w:tcW w:w="3528" w:type="dxa"/>
            <w:vAlign w:val="bottom"/>
          </w:tcPr>
          <w:p w14:paraId="45E168F1"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Position</w:t>
            </w:r>
          </w:p>
        </w:tc>
        <w:tc>
          <w:tcPr>
            <w:tcW w:w="189" w:type="dxa"/>
            <w:vAlign w:val="center"/>
          </w:tcPr>
          <w:p w14:paraId="7383B4D2"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top w:val="single" w:sz="4" w:space="0" w:color="000000"/>
              <w:bottom w:val="single" w:sz="4" w:space="0" w:color="000000"/>
            </w:tcBorders>
          </w:tcPr>
          <w:p w14:paraId="1EBCE33D" w14:textId="77777777" w:rsidR="006013A7" w:rsidRPr="00FC1554" w:rsidRDefault="006013A7" w:rsidP="00EB55EE">
            <w:pPr>
              <w:jc w:val="both"/>
              <w:rPr>
                <w:rFonts w:cstheme="minorHAnsi"/>
                <w:color w:val="000000" w:themeColor="text1"/>
                <w:sz w:val="28"/>
                <w:szCs w:val="28"/>
              </w:rPr>
            </w:pPr>
          </w:p>
        </w:tc>
      </w:tr>
      <w:tr w:rsidR="006013A7" w:rsidRPr="00FC1554" w14:paraId="5A58FA9A" w14:textId="77777777" w:rsidTr="006013A7">
        <w:trPr>
          <w:trHeight w:val="684"/>
        </w:trPr>
        <w:tc>
          <w:tcPr>
            <w:tcW w:w="3528" w:type="dxa"/>
            <w:vAlign w:val="bottom"/>
          </w:tcPr>
          <w:p w14:paraId="23ACCBD6" w14:textId="77777777" w:rsidR="006013A7" w:rsidRPr="00FC1554" w:rsidRDefault="006013A7" w:rsidP="00EB55EE">
            <w:pPr>
              <w:jc w:val="both"/>
              <w:rPr>
                <w:rFonts w:cstheme="minorHAnsi"/>
                <w:color w:val="000000" w:themeColor="text1"/>
                <w:sz w:val="28"/>
                <w:szCs w:val="28"/>
              </w:rPr>
            </w:pPr>
            <w:r w:rsidRPr="00FC1554">
              <w:rPr>
                <w:rFonts w:cstheme="minorHAnsi"/>
                <w:color w:val="000000" w:themeColor="text1"/>
                <w:sz w:val="28"/>
                <w:szCs w:val="28"/>
              </w:rPr>
              <w:t>Date</w:t>
            </w:r>
          </w:p>
        </w:tc>
        <w:tc>
          <w:tcPr>
            <w:tcW w:w="189" w:type="dxa"/>
            <w:vAlign w:val="center"/>
          </w:tcPr>
          <w:p w14:paraId="37149634"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top w:val="single" w:sz="4" w:space="0" w:color="000000"/>
              <w:bottom w:val="single" w:sz="4" w:space="0" w:color="000000"/>
            </w:tcBorders>
          </w:tcPr>
          <w:p w14:paraId="2BD30AFB" w14:textId="77777777" w:rsidR="006013A7" w:rsidRPr="00FC1554" w:rsidRDefault="006013A7" w:rsidP="00EB55EE">
            <w:pPr>
              <w:jc w:val="both"/>
              <w:rPr>
                <w:rFonts w:cstheme="minorHAnsi"/>
                <w:color w:val="000000" w:themeColor="text1"/>
                <w:sz w:val="28"/>
                <w:szCs w:val="28"/>
              </w:rPr>
            </w:pPr>
          </w:p>
        </w:tc>
      </w:tr>
      <w:tr w:rsidR="006013A7" w:rsidRPr="00FC1554" w14:paraId="6CCD96EE" w14:textId="77777777" w:rsidTr="006013A7">
        <w:trPr>
          <w:trHeight w:val="684"/>
        </w:trPr>
        <w:tc>
          <w:tcPr>
            <w:tcW w:w="3528" w:type="dxa"/>
            <w:vAlign w:val="bottom"/>
          </w:tcPr>
          <w:p w14:paraId="2292C15C"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Tel No.</w:t>
            </w:r>
          </w:p>
        </w:tc>
        <w:tc>
          <w:tcPr>
            <w:tcW w:w="189" w:type="dxa"/>
            <w:vAlign w:val="center"/>
          </w:tcPr>
          <w:p w14:paraId="7310B0F9" w14:textId="77777777"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top w:val="single" w:sz="4" w:space="0" w:color="000000"/>
              <w:bottom w:val="single" w:sz="4" w:space="0" w:color="000000"/>
            </w:tcBorders>
          </w:tcPr>
          <w:p w14:paraId="62623664" w14:textId="77777777" w:rsidR="006013A7" w:rsidRPr="00FC1554" w:rsidRDefault="006013A7" w:rsidP="00EB55EE">
            <w:pPr>
              <w:jc w:val="both"/>
              <w:rPr>
                <w:rFonts w:cstheme="minorHAnsi"/>
                <w:color w:val="000000" w:themeColor="text1"/>
                <w:sz w:val="28"/>
                <w:szCs w:val="28"/>
              </w:rPr>
            </w:pPr>
          </w:p>
        </w:tc>
      </w:tr>
      <w:tr w:rsidR="006013A7" w:rsidRPr="00FC1554" w14:paraId="20C0A1CD" w14:textId="77777777" w:rsidTr="006013A7">
        <w:trPr>
          <w:trHeight w:val="684"/>
        </w:trPr>
        <w:tc>
          <w:tcPr>
            <w:tcW w:w="3528" w:type="dxa"/>
            <w:vAlign w:val="bottom"/>
          </w:tcPr>
          <w:p w14:paraId="26242B4A" w14:textId="2F00A1C0"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Fax No.</w:t>
            </w:r>
          </w:p>
        </w:tc>
        <w:tc>
          <w:tcPr>
            <w:tcW w:w="189" w:type="dxa"/>
            <w:vAlign w:val="center"/>
          </w:tcPr>
          <w:p w14:paraId="549D6F0D" w14:textId="2476DBAF"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top w:val="single" w:sz="4" w:space="0" w:color="000000"/>
              <w:bottom w:val="single" w:sz="4" w:space="0" w:color="000000"/>
            </w:tcBorders>
          </w:tcPr>
          <w:p w14:paraId="36BA3644" w14:textId="77777777" w:rsidR="006013A7" w:rsidRPr="00FC1554" w:rsidRDefault="006013A7" w:rsidP="00EB55EE">
            <w:pPr>
              <w:jc w:val="both"/>
              <w:rPr>
                <w:rFonts w:cstheme="minorHAnsi"/>
                <w:color w:val="000000" w:themeColor="text1"/>
                <w:sz w:val="28"/>
                <w:szCs w:val="28"/>
              </w:rPr>
            </w:pPr>
          </w:p>
        </w:tc>
      </w:tr>
      <w:tr w:rsidR="006013A7" w:rsidRPr="00FC1554" w14:paraId="660F6975" w14:textId="77777777" w:rsidTr="006013A7">
        <w:trPr>
          <w:trHeight w:val="684"/>
        </w:trPr>
        <w:tc>
          <w:tcPr>
            <w:tcW w:w="3528" w:type="dxa"/>
            <w:vAlign w:val="bottom"/>
          </w:tcPr>
          <w:p w14:paraId="5B68D07B" w14:textId="2AD389AC" w:rsidR="006013A7" w:rsidRPr="00FC1554" w:rsidRDefault="006013A7" w:rsidP="00EB55EE">
            <w:pPr>
              <w:jc w:val="both"/>
              <w:rPr>
                <w:rFonts w:cstheme="minorHAnsi"/>
                <w:color w:val="000000" w:themeColor="text1"/>
                <w:sz w:val="28"/>
                <w:szCs w:val="28"/>
                <w:lang w:eastAsia="zh-HK"/>
              </w:rPr>
            </w:pPr>
            <w:r>
              <w:rPr>
                <w:rFonts w:cstheme="minorHAnsi"/>
                <w:color w:val="000000" w:themeColor="text1"/>
                <w:sz w:val="28"/>
                <w:szCs w:val="28"/>
                <w:lang w:eastAsia="zh-HK"/>
              </w:rPr>
              <w:t>Address</w:t>
            </w:r>
          </w:p>
        </w:tc>
        <w:tc>
          <w:tcPr>
            <w:tcW w:w="189" w:type="dxa"/>
            <w:vAlign w:val="center"/>
          </w:tcPr>
          <w:p w14:paraId="5F12DA52" w14:textId="09B1992C" w:rsidR="006013A7" w:rsidRPr="00FC1554" w:rsidRDefault="006013A7" w:rsidP="00EB55EE">
            <w:pPr>
              <w:jc w:val="both"/>
              <w:rPr>
                <w:rFonts w:cstheme="minorHAnsi"/>
                <w:color w:val="000000" w:themeColor="text1"/>
                <w:sz w:val="28"/>
                <w:szCs w:val="28"/>
                <w:lang w:eastAsia="zh-HK"/>
              </w:rPr>
            </w:pPr>
            <w:r w:rsidRPr="00FC1554">
              <w:rPr>
                <w:rFonts w:cstheme="minorHAnsi"/>
                <w:color w:val="000000" w:themeColor="text1"/>
                <w:sz w:val="28"/>
                <w:szCs w:val="28"/>
                <w:lang w:eastAsia="zh-HK"/>
              </w:rPr>
              <w:t>:</w:t>
            </w:r>
          </w:p>
        </w:tc>
        <w:tc>
          <w:tcPr>
            <w:tcW w:w="5781" w:type="dxa"/>
            <w:gridSpan w:val="3"/>
            <w:tcBorders>
              <w:top w:val="single" w:sz="4" w:space="0" w:color="000000"/>
              <w:bottom w:val="single" w:sz="4" w:space="0" w:color="000000"/>
            </w:tcBorders>
          </w:tcPr>
          <w:p w14:paraId="714E5B3F" w14:textId="77777777" w:rsidR="006013A7" w:rsidRPr="00FC1554" w:rsidRDefault="006013A7" w:rsidP="00EB55EE">
            <w:pPr>
              <w:jc w:val="both"/>
              <w:rPr>
                <w:rFonts w:cstheme="minorHAnsi"/>
                <w:color w:val="000000" w:themeColor="text1"/>
                <w:sz w:val="28"/>
                <w:szCs w:val="28"/>
              </w:rPr>
            </w:pPr>
          </w:p>
        </w:tc>
      </w:tr>
      <w:tr w:rsidR="006013A7" w:rsidRPr="00FC1554" w14:paraId="2D7B7330" w14:textId="77777777" w:rsidTr="006013A7">
        <w:trPr>
          <w:trHeight w:val="684"/>
        </w:trPr>
        <w:tc>
          <w:tcPr>
            <w:tcW w:w="3528" w:type="dxa"/>
            <w:vAlign w:val="bottom"/>
          </w:tcPr>
          <w:p w14:paraId="420886DE" w14:textId="77777777" w:rsidR="006013A7" w:rsidRDefault="006013A7" w:rsidP="00EB55EE">
            <w:pPr>
              <w:jc w:val="both"/>
              <w:rPr>
                <w:rFonts w:cstheme="minorHAnsi"/>
                <w:color w:val="000000" w:themeColor="text1"/>
                <w:sz w:val="28"/>
                <w:szCs w:val="28"/>
                <w:lang w:eastAsia="zh-HK"/>
              </w:rPr>
            </w:pPr>
          </w:p>
        </w:tc>
        <w:tc>
          <w:tcPr>
            <w:tcW w:w="189" w:type="dxa"/>
            <w:vAlign w:val="center"/>
          </w:tcPr>
          <w:p w14:paraId="5C2AC0B9" w14:textId="77777777" w:rsidR="006013A7" w:rsidRPr="00FC1554" w:rsidRDefault="006013A7" w:rsidP="00EB55EE">
            <w:pPr>
              <w:jc w:val="both"/>
              <w:rPr>
                <w:rFonts w:cstheme="minorHAnsi"/>
                <w:color w:val="000000" w:themeColor="text1"/>
                <w:sz w:val="28"/>
                <w:szCs w:val="28"/>
                <w:lang w:eastAsia="zh-HK"/>
              </w:rPr>
            </w:pPr>
          </w:p>
        </w:tc>
        <w:tc>
          <w:tcPr>
            <w:tcW w:w="5781" w:type="dxa"/>
            <w:gridSpan w:val="3"/>
            <w:tcBorders>
              <w:top w:val="single" w:sz="4" w:space="0" w:color="000000"/>
              <w:bottom w:val="single" w:sz="4" w:space="0" w:color="000000"/>
            </w:tcBorders>
          </w:tcPr>
          <w:p w14:paraId="6F305D62" w14:textId="77777777" w:rsidR="006013A7" w:rsidRPr="00FC1554" w:rsidRDefault="006013A7" w:rsidP="00EB55EE">
            <w:pPr>
              <w:jc w:val="both"/>
              <w:rPr>
                <w:rFonts w:cstheme="minorHAnsi"/>
                <w:color w:val="000000" w:themeColor="text1"/>
                <w:sz w:val="28"/>
                <w:szCs w:val="28"/>
              </w:rPr>
            </w:pPr>
          </w:p>
        </w:tc>
      </w:tr>
    </w:tbl>
    <w:p w14:paraId="190BF9CF" w14:textId="25998F2E" w:rsidR="006013A7" w:rsidRDefault="006013A7" w:rsidP="00EB55EE">
      <w:pPr>
        <w:tabs>
          <w:tab w:val="right" w:pos="142"/>
        </w:tabs>
        <w:jc w:val="both"/>
        <w:rPr>
          <w:rFonts w:ascii="Times New Roman" w:hAnsi="Times New Roman"/>
          <w:color w:val="000000" w:themeColor="text1"/>
          <w:sz w:val="28"/>
          <w:szCs w:val="28"/>
        </w:rPr>
      </w:pPr>
      <w:r>
        <w:rPr>
          <w:rFonts w:ascii="Times New Roman" w:hAnsi="Times New Roman"/>
          <w:color w:val="000000" w:themeColor="text1"/>
          <w:sz w:val="28"/>
          <w:szCs w:val="28"/>
        </w:rPr>
        <w:br/>
      </w:r>
    </w:p>
    <w:p w14:paraId="7B7B46D9" w14:textId="77777777" w:rsidR="006013A7" w:rsidRDefault="006013A7" w:rsidP="00EB55EE">
      <w:pPr>
        <w:tabs>
          <w:tab w:val="right" w:pos="142"/>
        </w:tabs>
        <w:jc w:val="both"/>
        <w:rPr>
          <w:rFonts w:ascii="Times New Roman" w:hAnsi="Times New Roman"/>
          <w:color w:val="000000" w:themeColor="text1"/>
          <w:sz w:val="28"/>
          <w:szCs w:val="28"/>
        </w:rPr>
      </w:pPr>
    </w:p>
    <w:p w14:paraId="4359EC11" w14:textId="77777777" w:rsidR="006013A7" w:rsidRDefault="006013A7" w:rsidP="00EB55EE">
      <w:pPr>
        <w:tabs>
          <w:tab w:val="right" w:pos="142"/>
        </w:tabs>
        <w:jc w:val="both"/>
        <w:rPr>
          <w:rFonts w:ascii="Times New Roman" w:hAnsi="Times New Roman"/>
          <w:color w:val="000000" w:themeColor="text1"/>
          <w:sz w:val="28"/>
          <w:szCs w:val="28"/>
        </w:rPr>
      </w:pPr>
    </w:p>
    <w:p w14:paraId="6BC21E1E" w14:textId="77777777" w:rsidR="006013A7" w:rsidRPr="00EF58BC" w:rsidRDefault="006013A7" w:rsidP="00EB55EE">
      <w:pPr>
        <w:tabs>
          <w:tab w:val="right" w:pos="142"/>
        </w:tabs>
        <w:jc w:val="both"/>
        <w:rPr>
          <w:rFonts w:ascii="Times New Roman" w:hAnsi="Times New Roman"/>
          <w:color w:val="000000" w:themeColor="text1"/>
          <w:sz w:val="28"/>
          <w:szCs w:val="28"/>
        </w:rPr>
      </w:pPr>
    </w:p>
    <w:p w14:paraId="110A4BDA" w14:textId="77777777" w:rsidR="006013A7" w:rsidRPr="00EF58BC" w:rsidRDefault="006013A7" w:rsidP="0083644A">
      <w:pPr>
        <w:pStyle w:val="Heading1"/>
        <w:tabs>
          <w:tab w:val="right" w:pos="142"/>
        </w:tabs>
        <w:jc w:val="center"/>
        <w:rPr>
          <w:b/>
          <w:bCs/>
          <w:color w:val="000000" w:themeColor="text1"/>
        </w:rPr>
      </w:pPr>
      <w:r w:rsidRPr="00EF58BC">
        <w:rPr>
          <w:color w:val="000000" w:themeColor="text1"/>
        </w:rPr>
        <w:t>*** End of Annex II ***</w:t>
      </w:r>
    </w:p>
    <w:p w14:paraId="530CB3D9" w14:textId="77777777" w:rsidR="006013A7" w:rsidRPr="00EF58BC" w:rsidRDefault="006013A7" w:rsidP="00EB55EE">
      <w:pPr>
        <w:tabs>
          <w:tab w:val="right" w:pos="142"/>
        </w:tabs>
        <w:jc w:val="both"/>
        <w:rPr>
          <w:rFonts w:ascii="Times New Roman" w:hAnsi="Times New Roman"/>
          <w:color w:val="FF0000"/>
          <w:sz w:val="28"/>
          <w:szCs w:val="28"/>
        </w:rPr>
        <w:sectPr w:rsidR="006013A7" w:rsidRPr="00EF58BC" w:rsidSect="00E404DA">
          <w:type w:val="continuous"/>
          <w:pgSz w:w="11900" w:h="16840"/>
          <w:pgMar w:top="1007" w:right="1361" w:bottom="278" w:left="1361" w:header="720" w:footer="720" w:gutter="0"/>
          <w:cols w:space="720"/>
        </w:sectPr>
      </w:pPr>
    </w:p>
    <w:p w14:paraId="0B12163C" w14:textId="5B8D12C8" w:rsidR="006013A7" w:rsidRPr="00AF13D8" w:rsidRDefault="006013A7" w:rsidP="00EB55EE">
      <w:pPr>
        <w:pStyle w:val="Heading1"/>
        <w:jc w:val="both"/>
        <w:rPr>
          <w:b/>
          <w:bCs/>
          <w:color w:val="auto"/>
        </w:rPr>
      </w:pPr>
      <w:r w:rsidRPr="00AF13D8">
        <w:rPr>
          <w:b/>
          <w:bCs/>
          <w:color w:val="auto"/>
        </w:rPr>
        <w:t xml:space="preserve">Annex </w:t>
      </w:r>
      <w:r w:rsidR="00ED7A69">
        <w:rPr>
          <w:b/>
          <w:bCs/>
          <w:color w:val="auto"/>
        </w:rPr>
        <w:t>II</w:t>
      </w:r>
      <w:r w:rsidRPr="00AF13D8">
        <w:rPr>
          <w:b/>
          <w:bCs/>
          <w:color w:val="auto"/>
        </w:rPr>
        <w:t>I</w:t>
      </w:r>
    </w:p>
    <w:p w14:paraId="544B6056" w14:textId="77777777" w:rsidR="0083644A" w:rsidRDefault="0083644A" w:rsidP="00EB55EE">
      <w:pPr>
        <w:jc w:val="both"/>
        <w:rPr>
          <w:rFonts w:cstheme="minorHAnsi"/>
          <w:b/>
          <w:bCs/>
          <w:color w:val="000000" w:themeColor="text1"/>
          <w:sz w:val="32"/>
          <w:szCs w:val="32"/>
        </w:rPr>
      </w:pPr>
    </w:p>
    <w:p w14:paraId="4FEBC227" w14:textId="2C29A27D" w:rsidR="006013A7" w:rsidRPr="00AF13D8" w:rsidRDefault="006013A7" w:rsidP="00EB55EE">
      <w:pPr>
        <w:jc w:val="both"/>
        <w:rPr>
          <w:rFonts w:cstheme="minorHAnsi"/>
          <w:b/>
          <w:bCs/>
          <w:color w:val="000000" w:themeColor="text1"/>
          <w:sz w:val="32"/>
          <w:szCs w:val="32"/>
        </w:rPr>
      </w:pPr>
      <w:r w:rsidRPr="00AF13D8">
        <w:rPr>
          <w:rFonts w:cstheme="minorHAnsi"/>
          <w:b/>
          <w:bCs/>
          <w:color w:val="000000" w:themeColor="text1"/>
          <w:sz w:val="32"/>
          <w:szCs w:val="32"/>
        </w:rPr>
        <w:t>Price Proposal</w:t>
      </w:r>
    </w:p>
    <w:p w14:paraId="22844183" w14:textId="77777777" w:rsidR="006013A7" w:rsidRPr="00EF58BC" w:rsidRDefault="006013A7" w:rsidP="00EB55EE">
      <w:pPr>
        <w:jc w:val="both"/>
        <w:rPr>
          <w:rFonts w:ascii="Times New Roman" w:hAnsi="Times New Roman"/>
          <w:color w:val="000000" w:themeColor="text1"/>
          <w:sz w:val="20"/>
          <w:szCs w:val="20"/>
        </w:rPr>
      </w:pPr>
    </w:p>
    <w:p w14:paraId="46D21548" w14:textId="654C0EA9" w:rsidR="006013A7" w:rsidRPr="00AF13D8" w:rsidRDefault="00D62564" w:rsidP="00EB55EE">
      <w:pPr>
        <w:jc w:val="both"/>
        <w:rPr>
          <w:rFonts w:eastAsia="Times New Roman" w:cstheme="minorHAnsi"/>
          <w:color w:val="000000" w:themeColor="text1"/>
          <w:sz w:val="24"/>
          <w:szCs w:val="24"/>
        </w:rPr>
      </w:pPr>
      <w:r>
        <w:rPr>
          <w:rFonts w:eastAsia="Times New Roman" w:cstheme="minorHAnsi"/>
          <w:color w:val="000000" w:themeColor="text1"/>
          <w:sz w:val="24"/>
          <w:szCs w:val="24"/>
        </w:rPr>
        <w:t>The tenderer</w:t>
      </w:r>
      <w:r w:rsidR="006013A7" w:rsidRPr="00AF13D8">
        <w:rPr>
          <w:rFonts w:eastAsia="Times New Roman" w:cstheme="minorHAnsi"/>
          <w:color w:val="000000" w:themeColor="text1"/>
          <w:sz w:val="24"/>
          <w:szCs w:val="24"/>
        </w:rPr>
        <w:t xml:space="preserve"> shall fill in </w:t>
      </w:r>
      <w:r w:rsidR="006013A7" w:rsidRPr="00AF13D8">
        <w:rPr>
          <w:rFonts w:eastAsia="Times New Roman" w:cstheme="minorHAnsi"/>
          <w:color w:val="000000" w:themeColor="text1"/>
          <w:sz w:val="24"/>
          <w:szCs w:val="24"/>
          <w:u w:val="single" w:color="000000"/>
        </w:rPr>
        <w:t xml:space="preserve">ALL THE BLANKS </w:t>
      </w:r>
      <w:r w:rsidR="006013A7" w:rsidRPr="00AF13D8">
        <w:rPr>
          <w:rFonts w:eastAsia="Times New Roman" w:cstheme="minorHAnsi"/>
          <w:color w:val="000000" w:themeColor="text1"/>
          <w:sz w:val="24"/>
          <w:szCs w:val="24"/>
        </w:rPr>
        <w:t>below.</w:t>
      </w:r>
      <w:r w:rsidR="006013A7" w:rsidRPr="00AF13D8">
        <w:rPr>
          <w:rFonts w:cstheme="minorHAnsi"/>
          <w:color w:val="000000" w:themeColor="text1"/>
        </w:rPr>
        <w:t xml:space="preserve"> </w:t>
      </w:r>
      <w:r w:rsidR="006013A7" w:rsidRPr="00AF13D8">
        <w:rPr>
          <w:rFonts w:eastAsia="Times New Roman" w:cstheme="minorHAnsi"/>
          <w:color w:val="000000" w:themeColor="text1"/>
          <w:sz w:val="24"/>
          <w:szCs w:val="24"/>
        </w:rPr>
        <w:t xml:space="preserve">The fees quoted below shall be considered all-inclusive. </w:t>
      </w:r>
    </w:p>
    <w:p w14:paraId="04874B12" w14:textId="77777777" w:rsidR="006013A7" w:rsidRPr="00AF13D8" w:rsidRDefault="006013A7" w:rsidP="00EB55EE">
      <w:pPr>
        <w:jc w:val="both"/>
        <w:rPr>
          <w:rFonts w:eastAsia="Times New Roman" w:cstheme="minorHAnsi"/>
          <w:color w:val="000000" w:themeColor="text1"/>
          <w:sz w:val="24"/>
          <w:szCs w:val="24"/>
        </w:rPr>
      </w:pPr>
    </w:p>
    <w:tbl>
      <w:tblPr>
        <w:tblStyle w:val="TableGrid"/>
        <w:tblW w:w="9634" w:type="dxa"/>
        <w:tblLook w:val="04A0" w:firstRow="1" w:lastRow="0" w:firstColumn="1" w:lastColumn="0" w:noHBand="0" w:noVBand="1"/>
      </w:tblPr>
      <w:tblGrid>
        <w:gridCol w:w="535"/>
        <w:gridCol w:w="4280"/>
        <w:gridCol w:w="1701"/>
        <w:gridCol w:w="1559"/>
        <w:gridCol w:w="1559"/>
      </w:tblGrid>
      <w:tr w:rsidR="00DC76BC" w:rsidRPr="00AF13D8" w14:paraId="5FCA60C5" w14:textId="77777777" w:rsidTr="00DC391B">
        <w:trPr>
          <w:trHeight w:val="527"/>
          <w:tblHeader/>
        </w:trPr>
        <w:tc>
          <w:tcPr>
            <w:tcW w:w="535" w:type="dxa"/>
          </w:tcPr>
          <w:p w14:paraId="555791D5" w14:textId="77777777" w:rsidR="00DC76BC" w:rsidRPr="00AF13D8" w:rsidRDefault="00DC76BC" w:rsidP="00EB55EE">
            <w:pPr>
              <w:jc w:val="both"/>
              <w:rPr>
                <w:rFonts w:eastAsia="Times New Roman" w:cstheme="minorHAnsi"/>
                <w:b/>
                <w:bCs/>
                <w:color w:val="000000" w:themeColor="text1"/>
                <w:sz w:val="24"/>
                <w:szCs w:val="24"/>
              </w:rPr>
            </w:pPr>
            <w:r w:rsidRPr="00AF13D8">
              <w:rPr>
                <w:rFonts w:eastAsia="Times New Roman" w:cstheme="minorHAnsi"/>
                <w:b/>
                <w:bCs/>
                <w:color w:val="000000" w:themeColor="text1"/>
                <w:sz w:val="24"/>
                <w:szCs w:val="24"/>
              </w:rPr>
              <w:t>#</w:t>
            </w:r>
          </w:p>
        </w:tc>
        <w:tc>
          <w:tcPr>
            <w:tcW w:w="4280" w:type="dxa"/>
            <w:vAlign w:val="center"/>
          </w:tcPr>
          <w:p w14:paraId="1B827D3C" w14:textId="77777777" w:rsidR="00DC76BC" w:rsidRPr="00AF13D8" w:rsidRDefault="00DC76BC" w:rsidP="00EB55EE">
            <w:pPr>
              <w:jc w:val="both"/>
              <w:rPr>
                <w:rFonts w:eastAsia="Times New Roman" w:cstheme="minorHAnsi"/>
                <w:b/>
                <w:bCs/>
                <w:color w:val="000000" w:themeColor="text1"/>
                <w:sz w:val="24"/>
                <w:szCs w:val="24"/>
              </w:rPr>
            </w:pPr>
            <w:r w:rsidRPr="00AF13D8">
              <w:rPr>
                <w:rFonts w:eastAsia="Times New Roman" w:cstheme="minorHAnsi"/>
                <w:b/>
                <w:bCs/>
                <w:color w:val="000000" w:themeColor="text1"/>
                <w:sz w:val="24"/>
                <w:szCs w:val="24"/>
              </w:rPr>
              <w:t>Item</w:t>
            </w:r>
          </w:p>
        </w:tc>
        <w:tc>
          <w:tcPr>
            <w:tcW w:w="1701" w:type="dxa"/>
            <w:vAlign w:val="center"/>
          </w:tcPr>
          <w:p w14:paraId="349AE27F" w14:textId="3A57079D" w:rsidR="00DC76BC" w:rsidRDefault="00DC76BC" w:rsidP="00EB55EE">
            <w:pPr>
              <w:jc w:val="both"/>
              <w:rPr>
                <w:rFonts w:eastAsia="Times New Roman" w:cstheme="minorHAnsi"/>
                <w:b/>
                <w:bCs/>
                <w:color w:val="000000" w:themeColor="text1"/>
                <w:sz w:val="24"/>
                <w:szCs w:val="24"/>
              </w:rPr>
            </w:pPr>
            <w:r>
              <w:rPr>
                <w:rFonts w:eastAsia="Times New Roman" w:cstheme="minorHAnsi"/>
                <w:b/>
                <w:bCs/>
                <w:color w:val="000000" w:themeColor="text1"/>
                <w:sz w:val="24"/>
                <w:szCs w:val="24"/>
              </w:rPr>
              <w:t>Unit Price</w:t>
            </w:r>
            <w:r w:rsidR="00154B0A">
              <w:rPr>
                <w:rFonts w:eastAsia="Times New Roman" w:cstheme="minorHAnsi"/>
                <w:b/>
                <w:bCs/>
                <w:color w:val="000000" w:themeColor="text1"/>
                <w:sz w:val="24"/>
                <w:szCs w:val="24"/>
              </w:rPr>
              <w:t xml:space="preserve"> (HK)</w:t>
            </w:r>
          </w:p>
        </w:tc>
        <w:tc>
          <w:tcPr>
            <w:tcW w:w="1559" w:type="dxa"/>
            <w:vAlign w:val="center"/>
          </w:tcPr>
          <w:p w14:paraId="77627602" w14:textId="5BAA7016" w:rsidR="00DC76BC" w:rsidRPr="00AF13D8" w:rsidRDefault="00DC76BC" w:rsidP="00EB55EE">
            <w:pPr>
              <w:jc w:val="both"/>
              <w:rPr>
                <w:rFonts w:eastAsia="Times New Roman" w:cstheme="minorHAnsi"/>
                <w:b/>
                <w:bCs/>
                <w:color w:val="000000" w:themeColor="text1"/>
                <w:sz w:val="24"/>
                <w:szCs w:val="24"/>
              </w:rPr>
            </w:pPr>
            <w:r>
              <w:rPr>
                <w:rFonts w:eastAsia="Times New Roman" w:cstheme="minorHAnsi"/>
                <w:b/>
                <w:bCs/>
                <w:color w:val="000000" w:themeColor="text1"/>
                <w:sz w:val="24"/>
                <w:szCs w:val="24"/>
              </w:rPr>
              <w:t>Quantity</w:t>
            </w:r>
          </w:p>
        </w:tc>
        <w:tc>
          <w:tcPr>
            <w:tcW w:w="1559" w:type="dxa"/>
            <w:vAlign w:val="center"/>
          </w:tcPr>
          <w:p w14:paraId="780B2D00" w14:textId="46B74066" w:rsidR="00DC76BC" w:rsidRPr="00AF13D8" w:rsidRDefault="00DC76BC" w:rsidP="00EB55EE">
            <w:pPr>
              <w:jc w:val="both"/>
              <w:rPr>
                <w:rFonts w:eastAsia="Times New Roman" w:cstheme="minorHAnsi"/>
                <w:b/>
                <w:bCs/>
                <w:color w:val="000000" w:themeColor="text1"/>
                <w:sz w:val="24"/>
                <w:szCs w:val="24"/>
              </w:rPr>
            </w:pPr>
            <w:r w:rsidRPr="00AF13D8">
              <w:rPr>
                <w:rFonts w:eastAsia="Times New Roman" w:cstheme="minorHAnsi"/>
                <w:b/>
                <w:bCs/>
                <w:color w:val="000000" w:themeColor="text1"/>
                <w:sz w:val="24"/>
                <w:szCs w:val="24"/>
              </w:rPr>
              <w:t>Price</w:t>
            </w:r>
            <w:r w:rsidR="00154B0A">
              <w:rPr>
                <w:rFonts w:eastAsia="Times New Roman" w:cstheme="minorHAnsi"/>
                <w:b/>
                <w:bCs/>
                <w:color w:val="000000" w:themeColor="text1"/>
                <w:sz w:val="24"/>
                <w:szCs w:val="24"/>
              </w:rPr>
              <w:t xml:space="preserve"> (HK)</w:t>
            </w:r>
          </w:p>
        </w:tc>
      </w:tr>
      <w:tr w:rsidR="00DC76BC" w:rsidRPr="00AF13D8" w14:paraId="7C65C629" w14:textId="77777777" w:rsidTr="00DC391B">
        <w:trPr>
          <w:trHeight w:val="527"/>
          <w:tblHeader/>
        </w:trPr>
        <w:tc>
          <w:tcPr>
            <w:tcW w:w="535" w:type="dxa"/>
            <w:vAlign w:val="center"/>
          </w:tcPr>
          <w:p w14:paraId="71EF447F" w14:textId="77777777" w:rsidR="00DC76BC" w:rsidRPr="00AF13D8" w:rsidRDefault="00DC76BC" w:rsidP="00EB55EE">
            <w:pPr>
              <w:jc w:val="both"/>
              <w:rPr>
                <w:rFonts w:eastAsia="Times New Roman" w:cstheme="minorHAnsi"/>
                <w:color w:val="000000" w:themeColor="text1"/>
                <w:sz w:val="24"/>
                <w:szCs w:val="24"/>
              </w:rPr>
            </w:pPr>
            <w:r w:rsidRPr="00AF13D8">
              <w:rPr>
                <w:rFonts w:eastAsia="Times New Roman" w:cstheme="minorHAnsi"/>
                <w:color w:val="000000" w:themeColor="text1"/>
                <w:sz w:val="24"/>
                <w:szCs w:val="24"/>
              </w:rPr>
              <w:t>1</w:t>
            </w:r>
          </w:p>
        </w:tc>
        <w:tc>
          <w:tcPr>
            <w:tcW w:w="4280" w:type="dxa"/>
            <w:vAlign w:val="center"/>
          </w:tcPr>
          <w:p w14:paraId="0323C1AA" w14:textId="02669F3A" w:rsidR="00DC76BC" w:rsidRPr="00966200" w:rsidRDefault="00DC76BC" w:rsidP="00EB55EE">
            <w:pPr>
              <w:jc w:val="both"/>
              <w:rPr>
                <w:rFonts w:cstheme="minorHAnsi"/>
                <w:color w:val="000000" w:themeColor="text1"/>
                <w:sz w:val="24"/>
                <w:szCs w:val="24"/>
              </w:rPr>
            </w:pPr>
            <w:r>
              <w:rPr>
                <w:rFonts w:cstheme="minorHAnsi"/>
                <w:color w:val="000000" w:themeColor="text1"/>
                <w:sz w:val="24"/>
                <w:szCs w:val="24"/>
              </w:rPr>
              <w:t>QBraille XL Braille Display</w:t>
            </w:r>
          </w:p>
        </w:tc>
        <w:tc>
          <w:tcPr>
            <w:tcW w:w="1701" w:type="dxa"/>
          </w:tcPr>
          <w:p w14:paraId="72AB99A2" w14:textId="77777777" w:rsidR="00DC76BC" w:rsidRPr="00565FCC" w:rsidRDefault="00DC76BC" w:rsidP="00EB55EE">
            <w:pPr>
              <w:jc w:val="both"/>
              <w:rPr>
                <w:rFonts w:cstheme="minorHAnsi"/>
                <w:color w:val="000000" w:themeColor="text1"/>
                <w:sz w:val="24"/>
                <w:szCs w:val="24"/>
              </w:rPr>
            </w:pPr>
          </w:p>
        </w:tc>
        <w:tc>
          <w:tcPr>
            <w:tcW w:w="1559" w:type="dxa"/>
            <w:vAlign w:val="center"/>
          </w:tcPr>
          <w:p w14:paraId="5ECE1FBD" w14:textId="34EFE832" w:rsidR="00DC76BC" w:rsidRPr="00565FCC" w:rsidRDefault="00DC76BC" w:rsidP="00EB55EE">
            <w:pPr>
              <w:jc w:val="both"/>
              <w:rPr>
                <w:rFonts w:cstheme="minorHAnsi"/>
                <w:color w:val="000000" w:themeColor="text1"/>
                <w:sz w:val="24"/>
                <w:szCs w:val="24"/>
              </w:rPr>
            </w:pPr>
            <w:r w:rsidRPr="00565FCC">
              <w:rPr>
                <w:rFonts w:cstheme="minorHAnsi"/>
                <w:color w:val="000000" w:themeColor="text1"/>
                <w:sz w:val="24"/>
                <w:szCs w:val="24"/>
              </w:rPr>
              <w:t>21</w:t>
            </w:r>
          </w:p>
        </w:tc>
        <w:tc>
          <w:tcPr>
            <w:tcW w:w="1559" w:type="dxa"/>
          </w:tcPr>
          <w:p w14:paraId="0DC93E40" w14:textId="175624CA" w:rsidR="00DC76BC" w:rsidRPr="00565FCC" w:rsidRDefault="00DC76BC" w:rsidP="00EB55EE">
            <w:pPr>
              <w:jc w:val="both"/>
              <w:rPr>
                <w:rFonts w:cstheme="minorHAnsi"/>
                <w:color w:val="000000" w:themeColor="text1"/>
                <w:sz w:val="24"/>
                <w:szCs w:val="24"/>
              </w:rPr>
            </w:pPr>
          </w:p>
        </w:tc>
      </w:tr>
      <w:tr w:rsidR="00DC76BC" w:rsidRPr="00AF13D8" w14:paraId="3BECF686" w14:textId="77777777" w:rsidTr="00DC391B">
        <w:trPr>
          <w:trHeight w:val="527"/>
          <w:tblHeader/>
        </w:trPr>
        <w:tc>
          <w:tcPr>
            <w:tcW w:w="4815" w:type="dxa"/>
            <w:gridSpan w:val="2"/>
            <w:vAlign w:val="center"/>
          </w:tcPr>
          <w:p w14:paraId="1A20483C" w14:textId="77777777" w:rsidR="00DC76BC" w:rsidRPr="00565FCC" w:rsidRDefault="00DC76BC" w:rsidP="00EB55EE">
            <w:pPr>
              <w:jc w:val="both"/>
              <w:rPr>
                <w:rFonts w:cstheme="minorHAnsi"/>
                <w:color w:val="000000" w:themeColor="text1"/>
                <w:sz w:val="24"/>
                <w:szCs w:val="24"/>
              </w:rPr>
            </w:pPr>
            <w:r w:rsidRPr="00565FCC">
              <w:rPr>
                <w:rFonts w:cstheme="minorHAnsi"/>
                <w:color w:val="000000" w:themeColor="text1"/>
                <w:sz w:val="24"/>
                <w:szCs w:val="24"/>
              </w:rPr>
              <w:t>Total:</w:t>
            </w:r>
          </w:p>
        </w:tc>
        <w:tc>
          <w:tcPr>
            <w:tcW w:w="1701" w:type="dxa"/>
          </w:tcPr>
          <w:p w14:paraId="1F513E0B" w14:textId="77777777" w:rsidR="00DC76BC" w:rsidRPr="00565FCC" w:rsidRDefault="00DC76BC" w:rsidP="00EB55EE">
            <w:pPr>
              <w:jc w:val="both"/>
              <w:rPr>
                <w:rFonts w:cstheme="minorHAnsi"/>
                <w:color w:val="000000" w:themeColor="text1"/>
                <w:sz w:val="24"/>
                <w:szCs w:val="24"/>
              </w:rPr>
            </w:pPr>
          </w:p>
        </w:tc>
        <w:tc>
          <w:tcPr>
            <w:tcW w:w="1559" w:type="dxa"/>
          </w:tcPr>
          <w:p w14:paraId="5287029F" w14:textId="7D076240" w:rsidR="00DC76BC" w:rsidRPr="00565FCC" w:rsidRDefault="00DC76BC" w:rsidP="00EB55EE">
            <w:pPr>
              <w:jc w:val="both"/>
              <w:rPr>
                <w:rFonts w:cstheme="minorHAnsi"/>
                <w:color w:val="000000" w:themeColor="text1"/>
                <w:sz w:val="24"/>
                <w:szCs w:val="24"/>
              </w:rPr>
            </w:pPr>
          </w:p>
        </w:tc>
        <w:tc>
          <w:tcPr>
            <w:tcW w:w="1559" w:type="dxa"/>
          </w:tcPr>
          <w:p w14:paraId="637FE123" w14:textId="4B2E83E7" w:rsidR="00DC76BC" w:rsidRPr="00565FCC" w:rsidRDefault="00DC76BC" w:rsidP="00EB55EE">
            <w:pPr>
              <w:jc w:val="both"/>
              <w:rPr>
                <w:rFonts w:cstheme="minorHAnsi"/>
                <w:color w:val="000000" w:themeColor="text1"/>
                <w:sz w:val="24"/>
                <w:szCs w:val="24"/>
              </w:rPr>
            </w:pPr>
          </w:p>
        </w:tc>
      </w:tr>
      <w:tr w:rsidR="00DC76BC" w:rsidRPr="00AF13D8" w14:paraId="2AD1DD4D" w14:textId="77777777" w:rsidTr="00DC391B">
        <w:trPr>
          <w:trHeight w:val="527"/>
          <w:tblHeader/>
        </w:trPr>
        <w:tc>
          <w:tcPr>
            <w:tcW w:w="535" w:type="dxa"/>
          </w:tcPr>
          <w:p w14:paraId="26F05C32" w14:textId="35F72CCB" w:rsidR="00DC76BC" w:rsidRPr="00AF13D8" w:rsidRDefault="00DC76BC" w:rsidP="00EB55EE">
            <w:pPr>
              <w:jc w:val="both"/>
              <w:rPr>
                <w:rFonts w:eastAsia="Times New Roman" w:cstheme="minorHAnsi"/>
                <w:color w:val="000000" w:themeColor="text1"/>
                <w:sz w:val="24"/>
                <w:szCs w:val="24"/>
              </w:rPr>
            </w:pPr>
          </w:p>
        </w:tc>
        <w:tc>
          <w:tcPr>
            <w:tcW w:w="4280" w:type="dxa"/>
            <w:vAlign w:val="center"/>
          </w:tcPr>
          <w:p w14:paraId="6E0DA6C7" w14:textId="77777777" w:rsidR="00DC76BC" w:rsidRPr="00565FCC" w:rsidRDefault="00DC76BC" w:rsidP="00EB55EE">
            <w:pPr>
              <w:jc w:val="both"/>
              <w:rPr>
                <w:rFonts w:cstheme="minorHAnsi"/>
                <w:color w:val="000000" w:themeColor="text1"/>
                <w:sz w:val="24"/>
                <w:szCs w:val="24"/>
              </w:rPr>
            </w:pPr>
            <w:r w:rsidRPr="00565FCC">
              <w:rPr>
                <w:rFonts w:cstheme="minorHAnsi"/>
                <w:color w:val="000000" w:themeColor="text1"/>
                <w:sz w:val="24"/>
                <w:szCs w:val="24"/>
              </w:rPr>
              <w:t>Other service charges, please list in detail</w:t>
            </w:r>
          </w:p>
        </w:tc>
        <w:tc>
          <w:tcPr>
            <w:tcW w:w="1701" w:type="dxa"/>
          </w:tcPr>
          <w:p w14:paraId="65DB6274" w14:textId="77777777" w:rsidR="00DC76BC" w:rsidRPr="00565FCC" w:rsidRDefault="00DC76BC" w:rsidP="00EB55EE">
            <w:pPr>
              <w:jc w:val="both"/>
              <w:rPr>
                <w:rFonts w:cstheme="minorHAnsi"/>
                <w:color w:val="000000" w:themeColor="text1"/>
                <w:sz w:val="24"/>
                <w:szCs w:val="24"/>
              </w:rPr>
            </w:pPr>
          </w:p>
        </w:tc>
        <w:tc>
          <w:tcPr>
            <w:tcW w:w="1559" w:type="dxa"/>
          </w:tcPr>
          <w:p w14:paraId="5E1B4213" w14:textId="0AC5EB2A" w:rsidR="00DC76BC" w:rsidRPr="00565FCC" w:rsidRDefault="00DC76BC" w:rsidP="00EB55EE">
            <w:pPr>
              <w:jc w:val="both"/>
              <w:rPr>
                <w:rFonts w:cstheme="minorHAnsi"/>
                <w:color w:val="000000" w:themeColor="text1"/>
                <w:sz w:val="24"/>
                <w:szCs w:val="24"/>
              </w:rPr>
            </w:pPr>
          </w:p>
        </w:tc>
        <w:tc>
          <w:tcPr>
            <w:tcW w:w="1559" w:type="dxa"/>
          </w:tcPr>
          <w:p w14:paraId="1CC41E7A" w14:textId="207C5D7D" w:rsidR="00DC76BC" w:rsidRPr="00565FCC" w:rsidRDefault="00DC76BC" w:rsidP="00EB55EE">
            <w:pPr>
              <w:jc w:val="both"/>
              <w:rPr>
                <w:rFonts w:cstheme="minorHAnsi"/>
                <w:color w:val="000000" w:themeColor="text1"/>
                <w:sz w:val="24"/>
                <w:szCs w:val="24"/>
              </w:rPr>
            </w:pPr>
          </w:p>
        </w:tc>
      </w:tr>
      <w:tr w:rsidR="00DC76BC" w:rsidRPr="00AF13D8" w14:paraId="18158084" w14:textId="77777777" w:rsidTr="00DC391B">
        <w:trPr>
          <w:trHeight w:val="527"/>
          <w:tblHeader/>
        </w:trPr>
        <w:tc>
          <w:tcPr>
            <w:tcW w:w="535" w:type="dxa"/>
          </w:tcPr>
          <w:p w14:paraId="53103FDA" w14:textId="77777777" w:rsidR="00DC76BC" w:rsidRPr="00AF13D8" w:rsidRDefault="00DC76BC" w:rsidP="00EB55EE">
            <w:pPr>
              <w:jc w:val="both"/>
              <w:rPr>
                <w:rFonts w:eastAsia="Times New Roman" w:cstheme="minorHAnsi"/>
                <w:color w:val="000000" w:themeColor="text1"/>
                <w:sz w:val="24"/>
                <w:szCs w:val="24"/>
              </w:rPr>
            </w:pPr>
          </w:p>
        </w:tc>
        <w:tc>
          <w:tcPr>
            <w:tcW w:w="4280" w:type="dxa"/>
            <w:vAlign w:val="center"/>
          </w:tcPr>
          <w:p w14:paraId="316E8170" w14:textId="77777777" w:rsidR="00DC76BC" w:rsidRPr="00565FCC" w:rsidRDefault="00DC76BC" w:rsidP="00EB55EE">
            <w:pPr>
              <w:jc w:val="both"/>
              <w:rPr>
                <w:rFonts w:cstheme="minorHAnsi"/>
                <w:color w:val="000000" w:themeColor="text1"/>
                <w:sz w:val="24"/>
                <w:szCs w:val="24"/>
              </w:rPr>
            </w:pPr>
          </w:p>
        </w:tc>
        <w:tc>
          <w:tcPr>
            <w:tcW w:w="1701" w:type="dxa"/>
          </w:tcPr>
          <w:p w14:paraId="01DD0099" w14:textId="77777777" w:rsidR="00DC76BC" w:rsidRPr="00565FCC" w:rsidRDefault="00DC76BC" w:rsidP="00EB55EE">
            <w:pPr>
              <w:jc w:val="both"/>
              <w:rPr>
                <w:rFonts w:cstheme="minorHAnsi"/>
                <w:color w:val="000000" w:themeColor="text1"/>
                <w:sz w:val="24"/>
                <w:szCs w:val="24"/>
              </w:rPr>
            </w:pPr>
          </w:p>
        </w:tc>
        <w:tc>
          <w:tcPr>
            <w:tcW w:w="1559" w:type="dxa"/>
          </w:tcPr>
          <w:p w14:paraId="77686719" w14:textId="2C5CDED3" w:rsidR="00DC76BC" w:rsidRPr="00565FCC" w:rsidRDefault="00DC76BC" w:rsidP="00EB55EE">
            <w:pPr>
              <w:jc w:val="both"/>
              <w:rPr>
                <w:rFonts w:cstheme="minorHAnsi"/>
                <w:color w:val="000000" w:themeColor="text1"/>
                <w:sz w:val="24"/>
                <w:szCs w:val="24"/>
              </w:rPr>
            </w:pPr>
          </w:p>
        </w:tc>
        <w:tc>
          <w:tcPr>
            <w:tcW w:w="1559" w:type="dxa"/>
          </w:tcPr>
          <w:p w14:paraId="7B4819DF" w14:textId="77777777" w:rsidR="00DC76BC" w:rsidRPr="00565FCC" w:rsidRDefault="00DC76BC" w:rsidP="00EB55EE">
            <w:pPr>
              <w:jc w:val="both"/>
              <w:rPr>
                <w:rFonts w:cstheme="minorHAnsi"/>
                <w:color w:val="000000" w:themeColor="text1"/>
                <w:sz w:val="24"/>
                <w:szCs w:val="24"/>
              </w:rPr>
            </w:pPr>
          </w:p>
        </w:tc>
      </w:tr>
    </w:tbl>
    <w:p w14:paraId="5023A88A" w14:textId="77777777" w:rsidR="006013A7" w:rsidRDefault="006013A7" w:rsidP="00EB55EE">
      <w:pPr>
        <w:jc w:val="both"/>
        <w:rPr>
          <w:rFonts w:eastAsia="Times New Roman" w:cstheme="minorHAnsi"/>
          <w:color w:val="000000" w:themeColor="text1"/>
          <w:sz w:val="24"/>
          <w:szCs w:val="24"/>
        </w:rPr>
      </w:pPr>
    </w:p>
    <w:p w14:paraId="09EF386C" w14:textId="221CBBF9" w:rsidR="006013A7" w:rsidRPr="00AF13D8" w:rsidRDefault="006F3A0B" w:rsidP="00EB55EE">
      <w:pPr>
        <w:jc w:val="both"/>
        <w:rPr>
          <w:rFonts w:cstheme="minorHAnsi"/>
          <w:b/>
          <w:color w:val="000000" w:themeColor="text1"/>
          <w:sz w:val="24"/>
          <w:szCs w:val="24"/>
        </w:rPr>
      </w:pPr>
      <w:r>
        <w:rPr>
          <w:rFonts w:cstheme="minorHAnsi"/>
          <w:b/>
          <w:color w:val="000000" w:themeColor="text1"/>
          <w:sz w:val="24"/>
          <w:szCs w:val="24"/>
        </w:rPr>
        <w:t>Free W</w:t>
      </w:r>
      <w:r w:rsidR="006013A7" w:rsidRPr="00AF13D8">
        <w:rPr>
          <w:rFonts w:cstheme="minorHAnsi"/>
          <w:b/>
          <w:color w:val="000000" w:themeColor="text1"/>
          <w:sz w:val="24"/>
          <w:szCs w:val="24"/>
        </w:rPr>
        <w:t>arranty Period</w:t>
      </w:r>
    </w:p>
    <w:p w14:paraId="3954401C" w14:textId="08CAAD72" w:rsidR="006013A7" w:rsidRPr="00AF13D8" w:rsidRDefault="00D62564" w:rsidP="00EB55EE">
      <w:pPr>
        <w:jc w:val="both"/>
        <w:rPr>
          <w:rFonts w:cstheme="minorHAnsi"/>
          <w:color w:val="000000" w:themeColor="text1"/>
          <w:sz w:val="24"/>
          <w:szCs w:val="24"/>
        </w:rPr>
      </w:pPr>
      <w:r>
        <w:rPr>
          <w:rFonts w:cstheme="minorHAnsi"/>
          <w:color w:val="000000" w:themeColor="text1"/>
          <w:sz w:val="24"/>
          <w:szCs w:val="24"/>
        </w:rPr>
        <w:t xml:space="preserve">The product warranty </w:t>
      </w:r>
      <w:r w:rsidR="00344684">
        <w:rPr>
          <w:rFonts w:cstheme="minorHAnsi"/>
          <w:color w:val="000000" w:themeColor="text1"/>
          <w:sz w:val="24"/>
          <w:szCs w:val="24"/>
        </w:rPr>
        <w:t>the cover</w:t>
      </w:r>
      <w:r>
        <w:rPr>
          <w:rFonts w:cstheme="minorHAnsi"/>
          <w:color w:val="000000" w:themeColor="text1"/>
          <w:sz w:val="24"/>
          <w:szCs w:val="24"/>
        </w:rPr>
        <w:t xml:space="preserve"> parts and labor </w:t>
      </w:r>
      <w:r w:rsidR="006013A7" w:rsidRPr="00AF13D8">
        <w:rPr>
          <w:rFonts w:cstheme="minorHAnsi"/>
          <w:color w:val="000000" w:themeColor="text1"/>
          <w:sz w:val="24"/>
          <w:szCs w:val="24"/>
        </w:rPr>
        <w:t>will be __________ months.</w:t>
      </w:r>
    </w:p>
    <w:p w14:paraId="702C3778" w14:textId="4404A52A" w:rsidR="006013A7" w:rsidRDefault="006013A7" w:rsidP="00EB55EE">
      <w:pPr>
        <w:jc w:val="both"/>
        <w:rPr>
          <w:rFonts w:cstheme="minorHAnsi"/>
          <w:color w:val="000000" w:themeColor="text1"/>
          <w:sz w:val="20"/>
          <w:szCs w:val="20"/>
        </w:rPr>
      </w:pPr>
    </w:p>
    <w:p w14:paraId="37FC9A23" w14:textId="77777777" w:rsidR="00982F63" w:rsidRPr="00982F63" w:rsidRDefault="00982F63" w:rsidP="00EB55EE">
      <w:pPr>
        <w:jc w:val="both"/>
        <w:rPr>
          <w:rFonts w:cstheme="minorHAnsi"/>
          <w:b/>
          <w:color w:val="000000" w:themeColor="text1"/>
          <w:sz w:val="24"/>
          <w:szCs w:val="24"/>
        </w:rPr>
      </w:pPr>
      <w:r w:rsidRPr="00982F63">
        <w:rPr>
          <w:rFonts w:cstheme="minorHAnsi"/>
          <w:b/>
          <w:color w:val="000000" w:themeColor="text1"/>
          <w:sz w:val="24"/>
          <w:szCs w:val="24"/>
        </w:rPr>
        <w:t>Delivery Schedule</w:t>
      </w:r>
    </w:p>
    <w:p w14:paraId="01410F82" w14:textId="595467C7" w:rsidR="00982F63" w:rsidRPr="00982F63" w:rsidRDefault="00982F63" w:rsidP="00EB55EE">
      <w:pPr>
        <w:jc w:val="both"/>
        <w:rPr>
          <w:rFonts w:cstheme="minorHAnsi"/>
          <w:color w:val="000000" w:themeColor="text1"/>
          <w:sz w:val="24"/>
          <w:szCs w:val="24"/>
        </w:rPr>
      </w:pPr>
      <w:r w:rsidRPr="00982F63">
        <w:rPr>
          <w:rFonts w:cstheme="minorHAnsi"/>
          <w:color w:val="000000" w:themeColor="text1"/>
          <w:sz w:val="24"/>
          <w:szCs w:val="24"/>
        </w:rPr>
        <w:t>The delivery of goods will be completed in ________days after the settlement of the deposit.</w:t>
      </w:r>
    </w:p>
    <w:p w14:paraId="1F10010A" w14:textId="77777777" w:rsidR="00982F63" w:rsidRPr="00AF13D8" w:rsidRDefault="00982F63" w:rsidP="00EB55EE">
      <w:pPr>
        <w:jc w:val="both"/>
        <w:rPr>
          <w:rFonts w:cstheme="minorHAnsi"/>
          <w:color w:val="000000" w:themeColor="text1"/>
          <w:sz w:val="20"/>
          <w:szCs w:val="20"/>
        </w:rPr>
      </w:pPr>
    </w:p>
    <w:tbl>
      <w:tblPr>
        <w:tblW w:w="0" w:type="auto"/>
        <w:tblLook w:val="04A0" w:firstRow="1" w:lastRow="0" w:firstColumn="1" w:lastColumn="0" w:noHBand="0" w:noVBand="1"/>
      </w:tblPr>
      <w:tblGrid>
        <w:gridCol w:w="3896"/>
        <w:gridCol w:w="5282"/>
      </w:tblGrid>
      <w:tr w:rsidR="006013A7" w:rsidRPr="00AF13D8" w14:paraId="6B744670" w14:textId="77777777" w:rsidTr="009E16FB">
        <w:tc>
          <w:tcPr>
            <w:tcW w:w="3896" w:type="dxa"/>
            <w:vAlign w:val="bottom"/>
          </w:tcPr>
          <w:p w14:paraId="6B58E82F" w14:textId="77777777" w:rsidR="006013A7" w:rsidRPr="00AF13D8" w:rsidRDefault="006013A7" w:rsidP="00EB55EE">
            <w:pPr>
              <w:jc w:val="both"/>
              <w:rPr>
                <w:rFonts w:cstheme="minorHAnsi"/>
                <w:color w:val="000000" w:themeColor="text1"/>
                <w:sz w:val="20"/>
                <w:szCs w:val="20"/>
              </w:rPr>
            </w:pPr>
            <w:r w:rsidRPr="00AF13D8">
              <w:rPr>
                <w:rFonts w:eastAsia="Times New Roman" w:cstheme="minorHAnsi"/>
                <w:color w:val="000000" w:themeColor="text1"/>
                <w:sz w:val="24"/>
                <w:szCs w:val="24"/>
              </w:rPr>
              <w:t>Exact Name of Payee</w:t>
            </w:r>
          </w:p>
        </w:tc>
        <w:tc>
          <w:tcPr>
            <w:tcW w:w="5282" w:type="dxa"/>
            <w:tcBorders>
              <w:bottom w:val="single" w:sz="4" w:space="0" w:color="auto"/>
            </w:tcBorders>
          </w:tcPr>
          <w:p w14:paraId="4CD03B00" w14:textId="77777777" w:rsidR="006013A7" w:rsidRPr="00AF13D8" w:rsidRDefault="006013A7" w:rsidP="00EB55EE">
            <w:pPr>
              <w:jc w:val="both"/>
              <w:rPr>
                <w:rFonts w:cstheme="minorHAnsi"/>
                <w:color w:val="000000" w:themeColor="text1"/>
                <w:sz w:val="20"/>
                <w:szCs w:val="20"/>
              </w:rPr>
            </w:pPr>
          </w:p>
        </w:tc>
      </w:tr>
      <w:tr w:rsidR="006013A7" w:rsidRPr="00AF13D8" w14:paraId="5A642F33" w14:textId="77777777" w:rsidTr="009E16FB">
        <w:tc>
          <w:tcPr>
            <w:tcW w:w="3896" w:type="dxa"/>
            <w:vAlign w:val="bottom"/>
          </w:tcPr>
          <w:p w14:paraId="66BF35EA" w14:textId="77777777" w:rsidR="006013A7" w:rsidRPr="00AF13D8" w:rsidRDefault="006013A7" w:rsidP="00EB55EE">
            <w:pPr>
              <w:jc w:val="both"/>
              <w:rPr>
                <w:rFonts w:eastAsia="Times New Roman" w:cstheme="minorHAnsi"/>
                <w:color w:val="000000" w:themeColor="text1"/>
                <w:sz w:val="24"/>
                <w:szCs w:val="24"/>
              </w:rPr>
            </w:pPr>
          </w:p>
          <w:p w14:paraId="50843C55" w14:textId="77777777" w:rsidR="006013A7" w:rsidRPr="00AF13D8" w:rsidRDefault="006013A7" w:rsidP="00EB55EE">
            <w:pPr>
              <w:jc w:val="both"/>
              <w:rPr>
                <w:rFonts w:eastAsia="Times New Roman" w:cstheme="minorHAnsi"/>
                <w:color w:val="000000" w:themeColor="text1"/>
                <w:sz w:val="24"/>
                <w:szCs w:val="24"/>
              </w:rPr>
            </w:pPr>
            <w:r w:rsidRPr="00AF13D8">
              <w:rPr>
                <w:rFonts w:eastAsia="Times New Roman" w:cstheme="minorHAnsi"/>
                <w:color w:val="000000" w:themeColor="text1"/>
                <w:sz w:val="24"/>
                <w:szCs w:val="24"/>
              </w:rPr>
              <w:t xml:space="preserve">Name and Signature of </w:t>
            </w:r>
            <w:proofErr w:type="spellStart"/>
            <w:r w:rsidRPr="00AF13D8">
              <w:rPr>
                <w:rFonts w:eastAsia="Times New Roman" w:cstheme="minorHAnsi"/>
                <w:color w:val="000000" w:themeColor="text1"/>
                <w:sz w:val="24"/>
                <w:szCs w:val="24"/>
              </w:rPr>
              <w:t>Authorised</w:t>
            </w:r>
            <w:proofErr w:type="spellEnd"/>
            <w:r w:rsidRPr="00AF13D8">
              <w:rPr>
                <w:rFonts w:eastAsia="Times New Roman" w:cstheme="minorHAnsi"/>
                <w:color w:val="000000" w:themeColor="text1"/>
                <w:sz w:val="24"/>
                <w:szCs w:val="24"/>
              </w:rPr>
              <w:t xml:space="preserve"> Representative (with Company Chop)</w:t>
            </w:r>
          </w:p>
        </w:tc>
        <w:tc>
          <w:tcPr>
            <w:tcW w:w="5282" w:type="dxa"/>
            <w:tcBorders>
              <w:top w:val="single" w:sz="4" w:space="0" w:color="auto"/>
              <w:bottom w:val="single" w:sz="4" w:space="0" w:color="auto"/>
            </w:tcBorders>
          </w:tcPr>
          <w:p w14:paraId="7C0B590D" w14:textId="77777777" w:rsidR="006013A7" w:rsidRPr="00AF13D8" w:rsidRDefault="006013A7" w:rsidP="00EB55EE">
            <w:pPr>
              <w:jc w:val="both"/>
              <w:rPr>
                <w:rFonts w:cstheme="minorHAnsi"/>
                <w:color w:val="000000" w:themeColor="text1"/>
                <w:sz w:val="20"/>
                <w:szCs w:val="20"/>
              </w:rPr>
            </w:pPr>
          </w:p>
        </w:tc>
      </w:tr>
      <w:tr w:rsidR="006013A7" w:rsidRPr="00AF13D8" w14:paraId="693A12B1" w14:textId="77777777" w:rsidTr="009E16FB">
        <w:trPr>
          <w:trHeight w:val="767"/>
        </w:trPr>
        <w:tc>
          <w:tcPr>
            <w:tcW w:w="3896" w:type="dxa"/>
            <w:vAlign w:val="bottom"/>
          </w:tcPr>
          <w:p w14:paraId="50738B85" w14:textId="77777777" w:rsidR="006013A7" w:rsidRDefault="006013A7" w:rsidP="00EB55EE">
            <w:pPr>
              <w:jc w:val="both"/>
              <w:rPr>
                <w:rFonts w:eastAsia="Times New Roman" w:cstheme="minorHAnsi"/>
                <w:color w:val="000000" w:themeColor="text1"/>
                <w:sz w:val="24"/>
                <w:szCs w:val="24"/>
              </w:rPr>
            </w:pPr>
          </w:p>
          <w:p w14:paraId="7BBC5EE8" w14:textId="77777777" w:rsidR="006013A7" w:rsidRPr="00AF13D8" w:rsidRDefault="006013A7" w:rsidP="00EB55EE">
            <w:pPr>
              <w:jc w:val="both"/>
              <w:rPr>
                <w:rFonts w:eastAsia="Times New Roman" w:cstheme="minorHAnsi"/>
                <w:color w:val="000000" w:themeColor="text1"/>
                <w:sz w:val="24"/>
                <w:szCs w:val="24"/>
              </w:rPr>
            </w:pPr>
            <w:r w:rsidRPr="00AF13D8">
              <w:rPr>
                <w:rFonts w:eastAsia="Times New Roman" w:cstheme="minorHAnsi"/>
                <w:color w:val="000000" w:themeColor="text1"/>
                <w:sz w:val="24"/>
                <w:szCs w:val="24"/>
              </w:rPr>
              <w:t xml:space="preserve">Name of </w:t>
            </w:r>
            <w:proofErr w:type="spellStart"/>
            <w:r w:rsidRPr="00AF13D8">
              <w:rPr>
                <w:rFonts w:eastAsia="Times New Roman" w:cstheme="minorHAnsi"/>
                <w:color w:val="000000" w:themeColor="text1"/>
                <w:sz w:val="24"/>
                <w:szCs w:val="24"/>
              </w:rPr>
              <w:t>Organisation</w:t>
            </w:r>
            <w:proofErr w:type="spellEnd"/>
          </w:p>
        </w:tc>
        <w:tc>
          <w:tcPr>
            <w:tcW w:w="5282" w:type="dxa"/>
            <w:tcBorders>
              <w:top w:val="single" w:sz="4" w:space="0" w:color="auto"/>
              <w:bottom w:val="single" w:sz="4" w:space="0" w:color="auto"/>
            </w:tcBorders>
          </w:tcPr>
          <w:p w14:paraId="0491D236" w14:textId="77777777" w:rsidR="006013A7" w:rsidRPr="00AF13D8" w:rsidRDefault="006013A7" w:rsidP="00EB55EE">
            <w:pPr>
              <w:tabs>
                <w:tab w:val="right" w:pos="4853"/>
              </w:tabs>
              <w:jc w:val="both"/>
              <w:rPr>
                <w:rFonts w:cstheme="minorHAnsi"/>
                <w:color w:val="000000" w:themeColor="text1"/>
                <w:sz w:val="24"/>
                <w:szCs w:val="24"/>
                <w:lang w:eastAsia="zh-HK"/>
              </w:rPr>
            </w:pPr>
            <w:r w:rsidRPr="00AF13D8">
              <w:rPr>
                <w:rFonts w:cstheme="minorHAnsi"/>
                <w:color w:val="000000" w:themeColor="text1"/>
                <w:sz w:val="24"/>
                <w:szCs w:val="24"/>
                <w:lang w:eastAsia="zh-HK"/>
              </w:rPr>
              <w:t>(Name:</w:t>
            </w:r>
            <w:r w:rsidRPr="00AF13D8">
              <w:rPr>
                <w:rFonts w:cstheme="minorHAnsi"/>
                <w:color w:val="000000" w:themeColor="text1"/>
                <w:sz w:val="24"/>
                <w:szCs w:val="24"/>
                <w:lang w:eastAsia="zh-HK"/>
              </w:rPr>
              <w:tab/>
              <w:t>)</w:t>
            </w:r>
          </w:p>
        </w:tc>
      </w:tr>
      <w:tr w:rsidR="006013A7" w:rsidRPr="00AF13D8" w14:paraId="5E085EA7" w14:textId="77777777" w:rsidTr="009E16FB">
        <w:tc>
          <w:tcPr>
            <w:tcW w:w="3896" w:type="dxa"/>
            <w:vAlign w:val="bottom"/>
          </w:tcPr>
          <w:p w14:paraId="73EC0F87" w14:textId="77777777" w:rsidR="006013A7" w:rsidRPr="00AF13D8" w:rsidRDefault="006013A7" w:rsidP="00EB55EE">
            <w:pPr>
              <w:jc w:val="both"/>
              <w:rPr>
                <w:rFonts w:cstheme="minorHAnsi"/>
                <w:color w:val="000000" w:themeColor="text1"/>
                <w:sz w:val="24"/>
                <w:szCs w:val="24"/>
                <w:lang w:eastAsia="zh-HK"/>
              </w:rPr>
            </w:pPr>
            <w:r w:rsidRPr="00AF13D8">
              <w:rPr>
                <w:rFonts w:cstheme="minorHAnsi"/>
                <w:color w:val="000000" w:themeColor="text1"/>
                <w:sz w:val="24"/>
                <w:szCs w:val="24"/>
                <w:lang w:eastAsia="zh-HK"/>
              </w:rPr>
              <w:t>Date</w:t>
            </w:r>
          </w:p>
        </w:tc>
        <w:tc>
          <w:tcPr>
            <w:tcW w:w="5282" w:type="dxa"/>
            <w:tcBorders>
              <w:top w:val="single" w:sz="4" w:space="0" w:color="auto"/>
              <w:bottom w:val="single" w:sz="4" w:space="0" w:color="auto"/>
            </w:tcBorders>
          </w:tcPr>
          <w:p w14:paraId="421C9837" w14:textId="77777777" w:rsidR="006013A7" w:rsidRPr="00AF13D8" w:rsidRDefault="006013A7" w:rsidP="00EB55EE">
            <w:pPr>
              <w:jc w:val="both"/>
              <w:rPr>
                <w:rFonts w:cstheme="minorHAnsi"/>
                <w:color w:val="000000" w:themeColor="text1"/>
                <w:sz w:val="20"/>
                <w:szCs w:val="20"/>
              </w:rPr>
            </w:pPr>
          </w:p>
        </w:tc>
      </w:tr>
    </w:tbl>
    <w:p w14:paraId="0224235C" w14:textId="77777777" w:rsidR="006013A7" w:rsidRPr="00AF13D8" w:rsidRDefault="006013A7" w:rsidP="00EB55EE">
      <w:pPr>
        <w:jc w:val="both"/>
        <w:rPr>
          <w:rFonts w:cstheme="minorHAnsi"/>
          <w:color w:val="000000" w:themeColor="text1"/>
          <w:sz w:val="20"/>
          <w:szCs w:val="20"/>
        </w:rPr>
      </w:pPr>
    </w:p>
    <w:p w14:paraId="3F6D291C" w14:textId="4DCA4495" w:rsidR="006013A7" w:rsidRPr="00ED7A69" w:rsidRDefault="006013A7" w:rsidP="0083644A">
      <w:pPr>
        <w:jc w:val="center"/>
        <w:rPr>
          <w:rFonts w:eastAsiaTheme="majorEastAsia" w:cstheme="minorHAnsi"/>
          <w:color w:val="000000" w:themeColor="text1"/>
          <w:sz w:val="32"/>
          <w:szCs w:val="32"/>
        </w:rPr>
      </w:pPr>
      <w:r w:rsidRPr="00ED7A69">
        <w:rPr>
          <w:rFonts w:eastAsiaTheme="majorEastAsia" w:cstheme="minorHAnsi"/>
          <w:color w:val="000000" w:themeColor="text1"/>
          <w:sz w:val="32"/>
          <w:szCs w:val="32"/>
        </w:rPr>
        <w:t>*</w:t>
      </w:r>
      <w:r w:rsidR="00ED7A69">
        <w:rPr>
          <w:rFonts w:eastAsiaTheme="majorEastAsia" w:cstheme="minorHAnsi"/>
          <w:color w:val="000000" w:themeColor="text1"/>
          <w:sz w:val="32"/>
          <w:szCs w:val="32"/>
        </w:rPr>
        <w:t>*</w:t>
      </w:r>
      <w:r w:rsidRPr="00ED7A69">
        <w:rPr>
          <w:rFonts w:eastAsiaTheme="majorEastAsia" w:cstheme="minorHAnsi"/>
          <w:color w:val="000000" w:themeColor="text1"/>
          <w:sz w:val="32"/>
          <w:szCs w:val="32"/>
        </w:rPr>
        <w:t xml:space="preserve">* End of Annex </w:t>
      </w:r>
      <w:r w:rsidR="00ED7A69" w:rsidRPr="00ED7A69">
        <w:rPr>
          <w:rFonts w:eastAsiaTheme="majorEastAsia" w:cstheme="minorHAnsi"/>
          <w:color w:val="000000" w:themeColor="text1"/>
          <w:sz w:val="32"/>
          <w:szCs w:val="32"/>
        </w:rPr>
        <w:t>II</w:t>
      </w:r>
      <w:r w:rsidRPr="00ED7A69">
        <w:rPr>
          <w:rFonts w:eastAsiaTheme="majorEastAsia" w:cstheme="minorHAnsi"/>
          <w:color w:val="000000" w:themeColor="text1"/>
          <w:sz w:val="32"/>
          <w:szCs w:val="32"/>
        </w:rPr>
        <w:t>I ***</w:t>
      </w:r>
    </w:p>
    <w:p w14:paraId="59CEE2DA" w14:textId="48AEC976" w:rsidR="00ED7A69" w:rsidRDefault="00ED7A69" w:rsidP="00EB55EE">
      <w:pPr>
        <w:widowControl/>
        <w:jc w:val="both"/>
        <w:rPr>
          <w:rFonts w:cstheme="minorHAnsi"/>
          <w:color w:val="000000" w:themeColor="text1"/>
          <w:sz w:val="18"/>
          <w:szCs w:val="18"/>
        </w:rPr>
      </w:pPr>
      <w:r>
        <w:rPr>
          <w:rFonts w:cstheme="minorHAnsi"/>
          <w:color w:val="000000" w:themeColor="text1"/>
          <w:sz w:val="18"/>
          <w:szCs w:val="18"/>
        </w:rPr>
        <w:br w:type="page"/>
      </w:r>
    </w:p>
    <w:p w14:paraId="74738F94" w14:textId="77777777" w:rsidR="006013A7" w:rsidRPr="00AF13D8" w:rsidRDefault="006013A7" w:rsidP="00EB55EE">
      <w:pPr>
        <w:ind w:left="3350"/>
        <w:jc w:val="both"/>
        <w:rPr>
          <w:rFonts w:cstheme="minorHAnsi"/>
          <w:color w:val="000000" w:themeColor="text1"/>
          <w:sz w:val="18"/>
          <w:szCs w:val="18"/>
        </w:rPr>
        <w:sectPr w:rsidR="006013A7" w:rsidRPr="00AF13D8" w:rsidSect="003B7F16">
          <w:headerReference w:type="even" r:id="rId7"/>
          <w:headerReference w:type="default" r:id="rId8"/>
          <w:footerReference w:type="default" r:id="rId9"/>
          <w:headerReference w:type="first" r:id="rId10"/>
          <w:pgSz w:w="11900" w:h="16840"/>
          <w:pgMar w:top="782" w:right="1361" w:bottom="998" w:left="1361" w:header="590" w:footer="805" w:gutter="0"/>
          <w:cols w:space="720"/>
        </w:sectPr>
      </w:pPr>
    </w:p>
    <w:p w14:paraId="70E1A134" w14:textId="72DA3820" w:rsidR="006013A7" w:rsidRPr="007334FF" w:rsidRDefault="006013A7" w:rsidP="00EB55EE">
      <w:pPr>
        <w:pStyle w:val="Heading1"/>
        <w:jc w:val="both"/>
        <w:rPr>
          <w:b/>
          <w:bCs/>
          <w:color w:val="auto"/>
        </w:rPr>
      </w:pPr>
      <w:r w:rsidRPr="007334FF">
        <w:rPr>
          <w:b/>
          <w:bCs/>
          <w:color w:val="auto"/>
        </w:rPr>
        <w:t>Annex I</w:t>
      </w:r>
      <w:r w:rsidR="00ED7A69">
        <w:rPr>
          <w:b/>
          <w:bCs/>
          <w:color w:val="auto"/>
        </w:rPr>
        <w:t>V</w:t>
      </w:r>
    </w:p>
    <w:p w14:paraId="1AF24A32" w14:textId="77777777" w:rsidR="006013A7" w:rsidRPr="00EF58BC" w:rsidRDefault="006013A7" w:rsidP="00EB55EE">
      <w:pPr>
        <w:jc w:val="both"/>
        <w:rPr>
          <w:rFonts w:ascii="Times New Roman" w:eastAsia="Times New Roman" w:hAnsi="Times New Roman"/>
          <w:b/>
          <w:bCs/>
          <w:color w:val="000000" w:themeColor="text1"/>
          <w:sz w:val="28"/>
          <w:szCs w:val="24"/>
        </w:rPr>
      </w:pPr>
    </w:p>
    <w:p w14:paraId="5C150ED8" w14:textId="77777777" w:rsidR="006013A7" w:rsidRPr="007334FF" w:rsidRDefault="006013A7" w:rsidP="00EB55EE">
      <w:pPr>
        <w:jc w:val="both"/>
        <w:rPr>
          <w:rFonts w:cstheme="minorHAnsi"/>
          <w:bCs/>
          <w:color w:val="000000" w:themeColor="text1"/>
          <w:sz w:val="24"/>
          <w:szCs w:val="24"/>
        </w:rPr>
      </w:pPr>
      <w:r w:rsidRPr="007334FF">
        <w:rPr>
          <w:rFonts w:cstheme="minorHAnsi"/>
          <w:bCs/>
          <w:color w:val="000000" w:themeColor="text1"/>
          <w:sz w:val="24"/>
          <w:szCs w:val="24"/>
        </w:rPr>
        <w:t xml:space="preserve">Please complete the below session and return to Hong Kong Blind Union (email: </w:t>
      </w:r>
      <w:r>
        <w:rPr>
          <w:rFonts w:cstheme="minorHAnsi"/>
          <w:bCs/>
          <w:sz w:val="24"/>
          <w:szCs w:val="24"/>
        </w:rPr>
        <w:t>itofficer</w:t>
      </w:r>
      <w:r w:rsidRPr="00841DB8">
        <w:rPr>
          <w:rFonts w:cstheme="minorHAnsi"/>
          <w:bCs/>
          <w:sz w:val="24"/>
          <w:szCs w:val="24"/>
        </w:rPr>
        <w:t>@hkbu.org.hk</w:t>
      </w:r>
      <w:r w:rsidRPr="00C96F1D">
        <w:rPr>
          <w:rFonts w:cstheme="minorHAnsi"/>
          <w:bCs/>
          <w:sz w:val="24"/>
          <w:szCs w:val="24"/>
        </w:rPr>
        <w:t xml:space="preserve">) </w:t>
      </w:r>
      <w:r w:rsidRPr="007334FF">
        <w:rPr>
          <w:rFonts w:cstheme="minorHAnsi"/>
          <w:bCs/>
          <w:color w:val="000000" w:themeColor="text1"/>
          <w:sz w:val="24"/>
          <w:szCs w:val="24"/>
        </w:rPr>
        <w:t>if you are unable to submit the proposal.</w:t>
      </w:r>
    </w:p>
    <w:tbl>
      <w:tblPr>
        <w:tblStyle w:val="TableGrid"/>
        <w:tblW w:w="9072" w:type="dxa"/>
        <w:tblLook w:val="04A0" w:firstRow="1" w:lastRow="0" w:firstColumn="1" w:lastColumn="0" w:noHBand="0" w:noVBand="1"/>
      </w:tblPr>
      <w:tblGrid>
        <w:gridCol w:w="9072"/>
      </w:tblGrid>
      <w:tr w:rsidR="006013A7" w14:paraId="7BA293A2" w14:textId="77777777" w:rsidTr="00DC76BC">
        <w:trPr>
          <w:trHeight w:val="621"/>
        </w:trPr>
        <w:tc>
          <w:tcPr>
            <w:tcW w:w="9072" w:type="dxa"/>
            <w:tcBorders>
              <w:top w:val="nil"/>
              <w:left w:val="nil"/>
              <w:bottom w:val="single" w:sz="4" w:space="0" w:color="auto"/>
              <w:right w:val="nil"/>
            </w:tcBorders>
          </w:tcPr>
          <w:p w14:paraId="2EE75487" w14:textId="77777777" w:rsidR="006013A7" w:rsidRDefault="006013A7" w:rsidP="00EB55EE">
            <w:pPr>
              <w:jc w:val="both"/>
              <w:rPr>
                <w:rFonts w:cstheme="minorHAnsi"/>
                <w:b/>
                <w:bCs/>
                <w:color w:val="000000" w:themeColor="text1"/>
                <w:sz w:val="24"/>
                <w:szCs w:val="24"/>
              </w:rPr>
            </w:pPr>
          </w:p>
        </w:tc>
      </w:tr>
    </w:tbl>
    <w:p w14:paraId="2706B0D4" w14:textId="77777777" w:rsidR="006013A7" w:rsidRDefault="006013A7" w:rsidP="00EB55EE">
      <w:pPr>
        <w:jc w:val="both"/>
        <w:rPr>
          <w:rFonts w:cstheme="minorHAnsi"/>
          <w:b/>
          <w:bCs/>
          <w:color w:val="000000" w:themeColor="text1"/>
          <w:sz w:val="24"/>
          <w:szCs w:val="24"/>
        </w:rPr>
      </w:pPr>
    </w:p>
    <w:p w14:paraId="46BA7BF9" w14:textId="77777777" w:rsidR="006013A7" w:rsidRPr="007334FF" w:rsidRDefault="006013A7" w:rsidP="00EB55EE">
      <w:pPr>
        <w:jc w:val="both"/>
        <w:rPr>
          <w:rFonts w:cstheme="minorHAnsi"/>
          <w:b/>
          <w:bCs/>
          <w:color w:val="000000" w:themeColor="text1"/>
          <w:sz w:val="24"/>
          <w:szCs w:val="24"/>
        </w:rPr>
      </w:pPr>
      <w:r w:rsidRPr="007334FF">
        <w:rPr>
          <w:rFonts w:cstheme="minorHAnsi"/>
          <w:b/>
          <w:bCs/>
          <w:color w:val="000000" w:themeColor="text1"/>
          <w:sz w:val="24"/>
          <w:szCs w:val="24"/>
        </w:rPr>
        <w:t>To:</w:t>
      </w:r>
      <w:r w:rsidRPr="007334FF">
        <w:rPr>
          <w:rFonts w:cstheme="minorHAnsi"/>
          <w:b/>
          <w:bCs/>
          <w:color w:val="000000" w:themeColor="text1"/>
          <w:sz w:val="24"/>
          <w:szCs w:val="24"/>
        </w:rPr>
        <w:tab/>
        <w:t>Hong Kong Blind Union</w:t>
      </w:r>
    </w:p>
    <w:p w14:paraId="7B32D9D1" w14:textId="77777777" w:rsidR="006013A7" w:rsidRPr="00CD70C4" w:rsidRDefault="006013A7" w:rsidP="00EB55EE">
      <w:pPr>
        <w:jc w:val="both"/>
        <w:rPr>
          <w:rFonts w:ascii="Times New Roman" w:hAnsi="Times New Roman"/>
          <w:bCs/>
          <w:color w:val="000000" w:themeColor="text1"/>
          <w:sz w:val="24"/>
          <w:szCs w:val="24"/>
        </w:rPr>
      </w:pPr>
    </w:p>
    <w:p w14:paraId="68DB2960" w14:textId="1ADCE98F" w:rsidR="006013A7" w:rsidRPr="007334FF" w:rsidRDefault="006013A7" w:rsidP="00EB55EE">
      <w:pPr>
        <w:jc w:val="both"/>
        <w:rPr>
          <w:rFonts w:cstheme="minorHAnsi"/>
          <w:bCs/>
          <w:color w:val="000000" w:themeColor="text1"/>
          <w:sz w:val="24"/>
          <w:szCs w:val="24"/>
        </w:rPr>
      </w:pPr>
      <w:r w:rsidRPr="007334FF">
        <w:rPr>
          <w:rFonts w:cstheme="minorHAnsi"/>
          <w:bCs/>
          <w:color w:val="000000" w:themeColor="text1"/>
          <w:sz w:val="24"/>
          <w:szCs w:val="24"/>
        </w:rPr>
        <w:t>With reference to your invitation to RF</w:t>
      </w:r>
      <w:r w:rsidR="00E9455A">
        <w:rPr>
          <w:rFonts w:cstheme="minorHAnsi"/>
          <w:bCs/>
          <w:color w:val="000000" w:themeColor="text1"/>
          <w:sz w:val="24"/>
          <w:szCs w:val="24"/>
        </w:rPr>
        <w:t>T</w:t>
      </w:r>
      <w:r w:rsidRPr="007334FF">
        <w:rPr>
          <w:rFonts w:cstheme="minorHAnsi"/>
          <w:bCs/>
          <w:color w:val="000000" w:themeColor="text1"/>
          <w:sz w:val="24"/>
          <w:szCs w:val="24"/>
        </w:rPr>
        <w:t xml:space="preserve"> (</w:t>
      </w:r>
      <w:r w:rsidRPr="000D1802">
        <w:rPr>
          <w:rFonts w:cstheme="minorHAnsi"/>
          <w:bCs/>
          <w:color w:val="000000" w:themeColor="text1"/>
          <w:sz w:val="24"/>
          <w:szCs w:val="24"/>
        </w:rPr>
        <w:t>Ref: HKBU/202</w:t>
      </w:r>
      <w:r w:rsidR="00ED7A69" w:rsidRPr="000D1802">
        <w:rPr>
          <w:rFonts w:cstheme="minorHAnsi"/>
          <w:bCs/>
          <w:color w:val="000000" w:themeColor="text1"/>
          <w:sz w:val="24"/>
          <w:szCs w:val="24"/>
        </w:rPr>
        <w:t>2</w:t>
      </w:r>
      <w:r w:rsidRPr="000D1802">
        <w:rPr>
          <w:rFonts w:cstheme="minorHAnsi"/>
          <w:bCs/>
          <w:color w:val="000000" w:themeColor="text1"/>
          <w:sz w:val="24"/>
          <w:szCs w:val="24"/>
        </w:rPr>
        <w:t>/00</w:t>
      </w:r>
      <w:r w:rsidR="00E27C89" w:rsidRPr="000D1802">
        <w:rPr>
          <w:rFonts w:cstheme="minorHAnsi"/>
          <w:bCs/>
          <w:color w:val="000000" w:themeColor="text1"/>
          <w:sz w:val="24"/>
          <w:szCs w:val="24"/>
        </w:rPr>
        <w:t>1</w:t>
      </w:r>
      <w:r w:rsidRPr="000D1802">
        <w:rPr>
          <w:rFonts w:cstheme="minorHAnsi"/>
          <w:bCs/>
          <w:color w:val="000000" w:themeColor="text1"/>
          <w:sz w:val="24"/>
          <w:szCs w:val="24"/>
        </w:rPr>
        <w:t xml:space="preserve">) for the </w:t>
      </w:r>
      <w:r w:rsidR="00ED7A69" w:rsidRPr="000D1802">
        <w:rPr>
          <w:rFonts w:cstheme="minorHAnsi"/>
          <w:bCs/>
          <w:color w:val="000000" w:themeColor="text1"/>
          <w:sz w:val="24"/>
          <w:szCs w:val="24"/>
        </w:rPr>
        <w:t>Supply of QBraille XL Braille Displays</w:t>
      </w:r>
      <w:r w:rsidRPr="000D1802">
        <w:rPr>
          <w:rFonts w:cstheme="minorHAnsi"/>
          <w:bCs/>
          <w:color w:val="000000" w:themeColor="text1"/>
          <w:sz w:val="24"/>
          <w:szCs w:val="24"/>
        </w:rPr>
        <w:t xml:space="preserve"> for Hong Kong Blind Union closing date </w:t>
      </w:r>
      <w:r w:rsidR="000D1802" w:rsidRPr="000D1802">
        <w:rPr>
          <w:rFonts w:cstheme="minorHAnsi"/>
          <w:bCs/>
          <w:color w:val="000000" w:themeColor="text1"/>
          <w:sz w:val="24"/>
          <w:szCs w:val="24"/>
        </w:rPr>
        <w:t>1pm</w:t>
      </w:r>
      <w:r w:rsidR="000D1802">
        <w:rPr>
          <w:rFonts w:cstheme="minorHAnsi"/>
          <w:bCs/>
          <w:color w:val="000000" w:themeColor="text1"/>
          <w:sz w:val="24"/>
          <w:szCs w:val="24"/>
        </w:rPr>
        <w:t xml:space="preserve"> on</w:t>
      </w:r>
      <w:r w:rsidR="000D1802" w:rsidRPr="000D1802">
        <w:rPr>
          <w:rFonts w:cstheme="minorHAnsi"/>
          <w:bCs/>
          <w:color w:val="000000" w:themeColor="text1"/>
          <w:sz w:val="24"/>
          <w:szCs w:val="24"/>
        </w:rPr>
        <w:t xml:space="preserve"> 18</w:t>
      </w:r>
      <w:r w:rsidRPr="000D1802">
        <w:rPr>
          <w:rFonts w:cstheme="minorHAnsi"/>
          <w:bCs/>
          <w:color w:val="000000" w:themeColor="text1"/>
          <w:sz w:val="24"/>
          <w:szCs w:val="24"/>
        </w:rPr>
        <w:t xml:space="preserve"> </w:t>
      </w:r>
      <w:r w:rsidR="00ED7A69" w:rsidRPr="000D1802">
        <w:rPr>
          <w:rFonts w:cstheme="minorHAnsi"/>
          <w:bCs/>
          <w:color w:val="000000" w:themeColor="text1"/>
          <w:sz w:val="24"/>
          <w:szCs w:val="24"/>
        </w:rPr>
        <w:t>May</w:t>
      </w:r>
      <w:r w:rsidRPr="000D1802">
        <w:rPr>
          <w:rFonts w:cstheme="minorHAnsi"/>
          <w:bCs/>
          <w:color w:val="000000" w:themeColor="text1"/>
          <w:sz w:val="24"/>
          <w:szCs w:val="24"/>
        </w:rPr>
        <w:t xml:space="preserve"> 2022, I regret that I am unable to quote due to the following reasons: (please tick against </w:t>
      </w:r>
      <w:r w:rsidRPr="007334FF">
        <w:rPr>
          <w:rFonts w:cstheme="minorHAnsi"/>
          <w:bCs/>
          <w:color w:val="000000" w:themeColor="text1"/>
          <w:sz w:val="24"/>
          <w:szCs w:val="24"/>
        </w:rPr>
        <w:t>the box where applicable)</w:t>
      </w:r>
    </w:p>
    <w:p w14:paraId="3ACF2ADB" w14:textId="77777777" w:rsidR="006013A7" w:rsidRPr="00145775" w:rsidRDefault="006013A7" w:rsidP="00EB55EE">
      <w:pPr>
        <w:jc w:val="both"/>
        <w:rPr>
          <w:rFonts w:ascii="Times New Roman" w:hAnsi="Times New Roman"/>
          <w:bCs/>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08"/>
        <w:gridCol w:w="3097"/>
      </w:tblGrid>
      <w:tr w:rsidR="006013A7" w:rsidRPr="007334FF" w14:paraId="5D06191E" w14:textId="77777777" w:rsidTr="00025031">
        <w:trPr>
          <w:trHeight w:val="384"/>
          <w:tblHeader/>
        </w:trPr>
        <w:tc>
          <w:tcPr>
            <w:tcW w:w="704" w:type="dxa"/>
          </w:tcPr>
          <w:p w14:paraId="38ABEB60" w14:textId="77777777" w:rsidR="006013A7" w:rsidRPr="007334FF" w:rsidRDefault="006013A7" w:rsidP="00EB55EE">
            <w:pPr>
              <w:jc w:val="both"/>
              <w:rPr>
                <w:rFonts w:cstheme="minorHAnsi"/>
                <w:bCs/>
                <w:color w:val="000000" w:themeColor="text1"/>
                <w:sz w:val="24"/>
                <w:szCs w:val="24"/>
              </w:rPr>
            </w:pPr>
          </w:p>
        </w:tc>
        <w:tc>
          <w:tcPr>
            <w:tcW w:w="5408" w:type="dxa"/>
          </w:tcPr>
          <w:p w14:paraId="36719738" w14:textId="77777777" w:rsidR="006013A7" w:rsidRPr="007334FF" w:rsidRDefault="006013A7" w:rsidP="00EB55EE">
            <w:pPr>
              <w:jc w:val="both"/>
              <w:rPr>
                <w:rFonts w:cstheme="minorHAnsi"/>
                <w:b/>
                <w:bCs/>
                <w:color w:val="000000" w:themeColor="text1"/>
                <w:sz w:val="24"/>
                <w:szCs w:val="24"/>
              </w:rPr>
            </w:pPr>
            <w:r w:rsidRPr="007334FF">
              <w:rPr>
                <w:rFonts w:cstheme="minorHAnsi"/>
                <w:b/>
                <w:bCs/>
                <w:color w:val="000000" w:themeColor="text1"/>
                <w:sz w:val="24"/>
                <w:szCs w:val="24"/>
              </w:rPr>
              <w:t>Reason</w:t>
            </w:r>
          </w:p>
        </w:tc>
        <w:tc>
          <w:tcPr>
            <w:tcW w:w="3097" w:type="dxa"/>
          </w:tcPr>
          <w:p w14:paraId="3EC314EA" w14:textId="77777777" w:rsidR="006013A7" w:rsidRPr="007334FF" w:rsidRDefault="006013A7" w:rsidP="00EB55EE">
            <w:pPr>
              <w:jc w:val="both"/>
              <w:rPr>
                <w:rFonts w:cstheme="minorHAnsi"/>
                <w:b/>
                <w:bCs/>
                <w:color w:val="000000" w:themeColor="text1"/>
                <w:sz w:val="24"/>
                <w:szCs w:val="24"/>
                <w:u w:val="single"/>
              </w:rPr>
            </w:pPr>
            <w:r w:rsidRPr="007334FF">
              <w:rPr>
                <w:rFonts w:cstheme="minorHAnsi"/>
                <w:b/>
                <w:bCs/>
                <w:color w:val="000000" w:themeColor="text1"/>
                <w:sz w:val="24"/>
                <w:szCs w:val="24"/>
                <w:u w:val="single"/>
              </w:rPr>
              <w:t>Remarks (if any)</w:t>
            </w:r>
          </w:p>
        </w:tc>
      </w:tr>
      <w:tr w:rsidR="006013A7" w:rsidRPr="007334FF" w14:paraId="2CA5E3DA" w14:textId="77777777" w:rsidTr="00025031">
        <w:trPr>
          <w:trHeight w:val="384"/>
          <w:tblHeader/>
        </w:trPr>
        <w:tc>
          <w:tcPr>
            <w:tcW w:w="704" w:type="dxa"/>
          </w:tcPr>
          <w:p w14:paraId="4DFE7202" w14:textId="77777777" w:rsidR="006013A7" w:rsidRPr="00025031" w:rsidRDefault="006013A7" w:rsidP="00EB55EE">
            <w:pPr>
              <w:jc w:val="both"/>
              <w:rPr>
                <w:rFonts w:cstheme="minorHAnsi"/>
                <w:color w:val="000000" w:themeColor="text1"/>
                <w:sz w:val="24"/>
                <w:szCs w:val="24"/>
              </w:rPr>
            </w:pPr>
          </w:p>
        </w:tc>
        <w:tc>
          <w:tcPr>
            <w:tcW w:w="5408" w:type="dxa"/>
          </w:tcPr>
          <w:p w14:paraId="356895F6" w14:textId="77777777" w:rsidR="006013A7" w:rsidRPr="00025031" w:rsidRDefault="006013A7" w:rsidP="00EB55EE">
            <w:pPr>
              <w:jc w:val="both"/>
              <w:rPr>
                <w:rFonts w:cstheme="minorHAnsi"/>
                <w:color w:val="000000" w:themeColor="text1"/>
                <w:sz w:val="24"/>
                <w:szCs w:val="24"/>
              </w:rPr>
            </w:pPr>
            <w:r w:rsidRPr="00025031">
              <w:rPr>
                <w:rFonts w:cstheme="minorHAnsi"/>
                <w:color w:val="000000" w:themeColor="text1"/>
                <w:sz w:val="24"/>
                <w:szCs w:val="24"/>
              </w:rPr>
              <w:t>The requirement is out of our range of supply/ service.</w:t>
            </w:r>
          </w:p>
        </w:tc>
        <w:tc>
          <w:tcPr>
            <w:tcW w:w="3097" w:type="dxa"/>
          </w:tcPr>
          <w:p w14:paraId="084DD30A" w14:textId="77777777" w:rsidR="006013A7" w:rsidRPr="00025031" w:rsidRDefault="006013A7" w:rsidP="00EB55EE">
            <w:pPr>
              <w:jc w:val="both"/>
              <w:rPr>
                <w:rFonts w:cstheme="minorHAnsi"/>
                <w:color w:val="000000" w:themeColor="text1"/>
                <w:sz w:val="24"/>
                <w:szCs w:val="24"/>
              </w:rPr>
            </w:pPr>
          </w:p>
        </w:tc>
      </w:tr>
      <w:tr w:rsidR="006013A7" w:rsidRPr="007334FF" w14:paraId="1DACE166" w14:textId="77777777" w:rsidTr="00025031">
        <w:trPr>
          <w:trHeight w:val="384"/>
          <w:tblHeader/>
        </w:trPr>
        <w:tc>
          <w:tcPr>
            <w:tcW w:w="704" w:type="dxa"/>
          </w:tcPr>
          <w:p w14:paraId="7322E507" w14:textId="77777777" w:rsidR="006013A7" w:rsidRPr="00025031" w:rsidRDefault="006013A7" w:rsidP="00EB55EE">
            <w:pPr>
              <w:jc w:val="both"/>
              <w:rPr>
                <w:rFonts w:cstheme="minorHAnsi"/>
                <w:color w:val="000000" w:themeColor="text1"/>
                <w:sz w:val="24"/>
                <w:szCs w:val="24"/>
              </w:rPr>
            </w:pPr>
          </w:p>
        </w:tc>
        <w:tc>
          <w:tcPr>
            <w:tcW w:w="5408" w:type="dxa"/>
          </w:tcPr>
          <w:p w14:paraId="1CB93EA6" w14:textId="77777777" w:rsidR="006013A7" w:rsidRPr="00025031" w:rsidRDefault="006013A7" w:rsidP="00EB55EE">
            <w:pPr>
              <w:jc w:val="both"/>
              <w:rPr>
                <w:rFonts w:cstheme="minorHAnsi"/>
                <w:color w:val="000000" w:themeColor="text1"/>
                <w:sz w:val="24"/>
                <w:szCs w:val="24"/>
              </w:rPr>
            </w:pPr>
            <w:r w:rsidRPr="00025031">
              <w:rPr>
                <w:rFonts w:cstheme="minorHAnsi"/>
                <w:color w:val="000000" w:themeColor="text1"/>
                <w:sz w:val="24"/>
                <w:szCs w:val="24"/>
              </w:rPr>
              <w:t>The required specification cannot be met.</w:t>
            </w:r>
          </w:p>
        </w:tc>
        <w:tc>
          <w:tcPr>
            <w:tcW w:w="3097" w:type="dxa"/>
          </w:tcPr>
          <w:p w14:paraId="09A51896" w14:textId="77777777" w:rsidR="006013A7" w:rsidRPr="00025031" w:rsidRDefault="006013A7" w:rsidP="00EB55EE">
            <w:pPr>
              <w:jc w:val="both"/>
              <w:rPr>
                <w:rFonts w:cstheme="minorHAnsi"/>
                <w:color w:val="000000" w:themeColor="text1"/>
                <w:sz w:val="24"/>
                <w:szCs w:val="24"/>
              </w:rPr>
            </w:pPr>
          </w:p>
        </w:tc>
      </w:tr>
      <w:tr w:rsidR="006013A7" w:rsidRPr="007334FF" w14:paraId="2D86BB19" w14:textId="77777777" w:rsidTr="00025031">
        <w:trPr>
          <w:trHeight w:val="384"/>
          <w:tblHeader/>
        </w:trPr>
        <w:tc>
          <w:tcPr>
            <w:tcW w:w="704" w:type="dxa"/>
          </w:tcPr>
          <w:p w14:paraId="5583EA2D" w14:textId="77777777" w:rsidR="006013A7" w:rsidRPr="00025031" w:rsidRDefault="006013A7" w:rsidP="00EB55EE">
            <w:pPr>
              <w:jc w:val="both"/>
              <w:rPr>
                <w:rFonts w:cstheme="minorHAnsi"/>
                <w:color w:val="000000" w:themeColor="text1"/>
                <w:sz w:val="24"/>
                <w:szCs w:val="24"/>
              </w:rPr>
            </w:pPr>
          </w:p>
        </w:tc>
        <w:tc>
          <w:tcPr>
            <w:tcW w:w="5408" w:type="dxa"/>
          </w:tcPr>
          <w:p w14:paraId="40BB9DEF" w14:textId="40F1702B" w:rsidR="006013A7" w:rsidRPr="00025031" w:rsidRDefault="006013A7" w:rsidP="00EB55EE">
            <w:pPr>
              <w:jc w:val="both"/>
              <w:rPr>
                <w:rFonts w:cstheme="minorHAnsi"/>
                <w:color w:val="000000" w:themeColor="text1"/>
                <w:sz w:val="24"/>
                <w:szCs w:val="24"/>
              </w:rPr>
            </w:pPr>
            <w:r w:rsidRPr="00025031">
              <w:rPr>
                <w:rFonts w:cstheme="minorHAnsi"/>
                <w:color w:val="000000" w:themeColor="text1"/>
                <w:sz w:val="24"/>
                <w:szCs w:val="24"/>
              </w:rPr>
              <w:t>RF</w:t>
            </w:r>
            <w:r w:rsidR="00BC54BF" w:rsidRPr="00025031">
              <w:rPr>
                <w:rFonts w:cstheme="minorHAnsi"/>
                <w:color w:val="000000" w:themeColor="text1"/>
                <w:sz w:val="24"/>
                <w:szCs w:val="24"/>
              </w:rPr>
              <w:t>T</w:t>
            </w:r>
            <w:r w:rsidRPr="00025031">
              <w:rPr>
                <w:rFonts w:cstheme="minorHAnsi"/>
                <w:color w:val="000000" w:themeColor="text1"/>
                <w:sz w:val="24"/>
                <w:szCs w:val="24"/>
              </w:rPr>
              <w:t xml:space="preserve"> closing date cannot be met.</w:t>
            </w:r>
          </w:p>
        </w:tc>
        <w:tc>
          <w:tcPr>
            <w:tcW w:w="3097" w:type="dxa"/>
          </w:tcPr>
          <w:p w14:paraId="78A6AEA4" w14:textId="77777777" w:rsidR="006013A7" w:rsidRPr="00025031" w:rsidRDefault="006013A7" w:rsidP="00EB55EE">
            <w:pPr>
              <w:jc w:val="both"/>
              <w:rPr>
                <w:rFonts w:cstheme="minorHAnsi"/>
                <w:color w:val="000000" w:themeColor="text1"/>
                <w:sz w:val="24"/>
                <w:szCs w:val="24"/>
              </w:rPr>
            </w:pPr>
          </w:p>
        </w:tc>
      </w:tr>
      <w:tr w:rsidR="006013A7" w:rsidRPr="007334FF" w14:paraId="53B5EEDC" w14:textId="77777777" w:rsidTr="00025031">
        <w:trPr>
          <w:trHeight w:val="384"/>
          <w:tblHeader/>
        </w:trPr>
        <w:tc>
          <w:tcPr>
            <w:tcW w:w="704" w:type="dxa"/>
          </w:tcPr>
          <w:p w14:paraId="24C468C1" w14:textId="77777777" w:rsidR="006013A7" w:rsidRPr="00025031" w:rsidRDefault="006013A7" w:rsidP="00EB55EE">
            <w:pPr>
              <w:jc w:val="both"/>
              <w:rPr>
                <w:rFonts w:cstheme="minorHAnsi"/>
                <w:color w:val="000000" w:themeColor="text1"/>
                <w:sz w:val="24"/>
                <w:szCs w:val="24"/>
              </w:rPr>
            </w:pPr>
          </w:p>
        </w:tc>
        <w:tc>
          <w:tcPr>
            <w:tcW w:w="5408" w:type="dxa"/>
          </w:tcPr>
          <w:p w14:paraId="1DF37035" w14:textId="77777777" w:rsidR="006013A7" w:rsidRPr="00025031" w:rsidRDefault="006013A7" w:rsidP="00EB55EE">
            <w:pPr>
              <w:jc w:val="both"/>
              <w:rPr>
                <w:rFonts w:cstheme="minorHAnsi"/>
                <w:color w:val="000000" w:themeColor="text1"/>
                <w:sz w:val="24"/>
                <w:szCs w:val="24"/>
              </w:rPr>
            </w:pPr>
            <w:r w:rsidRPr="00025031">
              <w:rPr>
                <w:rFonts w:cstheme="minorHAnsi"/>
                <w:color w:val="000000" w:themeColor="text1"/>
                <w:sz w:val="24"/>
                <w:szCs w:val="24"/>
              </w:rPr>
              <w:t>Others (Please specify)</w:t>
            </w:r>
          </w:p>
        </w:tc>
        <w:tc>
          <w:tcPr>
            <w:tcW w:w="3097" w:type="dxa"/>
          </w:tcPr>
          <w:p w14:paraId="1F246EA8" w14:textId="77777777" w:rsidR="006013A7" w:rsidRPr="00025031" w:rsidRDefault="006013A7" w:rsidP="00EB55EE">
            <w:pPr>
              <w:jc w:val="both"/>
              <w:rPr>
                <w:rFonts w:cstheme="minorHAnsi"/>
                <w:color w:val="000000" w:themeColor="text1"/>
                <w:sz w:val="24"/>
                <w:szCs w:val="24"/>
              </w:rPr>
            </w:pPr>
          </w:p>
        </w:tc>
      </w:tr>
    </w:tbl>
    <w:p w14:paraId="059940DF" w14:textId="77777777" w:rsidR="006013A7" w:rsidRPr="00EF58BC" w:rsidRDefault="006013A7" w:rsidP="00EB55EE">
      <w:pPr>
        <w:jc w:val="both"/>
        <w:rPr>
          <w:rFonts w:ascii="Times New Roman" w:hAnsi="Times New Roman"/>
          <w:bCs/>
          <w:color w:val="000000" w:themeColor="text1"/>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5"/>
        <w:gridCol w:w="2126"/>
        <w:gridCol w:w="2410"/>
      </w:tblGrid>
      <w:tr w:rsidR="006013A7" w14:paraId="61C08D23" w14:textId="77777777" w:rsidTr="00DC76BC">
        <w:trPr>
          <w:trHeight w:val="1389"/>
        </w:trPr>
        <w:tc>
          <w:tcPr>
            <w:tcW w:w="2405" w:type="dxa"/>
            <w:vAlign w:val="bottom"/>
          </w:tcPr>
          <w:p w14:paraId="635A6168" w14:textId="77777777" w:rsidR="006013A7" w:rsidRDefault="006013A7" w:rsidP="00EB55EE">
            <w:pPr>
              <w:jc w:val="both"/>
              <w:rPr>
                <w:rFonts w:ascii="Times New Roman" w:hAnsi="Times New Roman"/>
                <w:bCs/>
                <w:color w:val="000000" w:themeColor="text1"/>
                <w:sz w:val="24"/>
                <w:szCs w:val="24"/>
              </w:rPr>
            </w:pPr>
            <w:r w:rsidRPr="007334FF">
              <w:rPr>
                <w:rFonts w:cstheme="minorHAnsi"/>
                <w:b/>
                <w:bCs/>
                <w:color w:val="000000" w:themeColor="text1"/>
                <w:sz w:val="24"/>
                <w:szCs w:val="24"/>
              </w:rPr>
              <w:t>Signature</w:t>
            </w:r>
          </w:p>
        </w:tc>
        <w:tc>
          <w:tcPr>
            <w:tcW w:w="2415" w:type="dxa"/>
            <w:tcBorders>
              <w:bottom w:val="single" w:sz="4" w:space="0" w:color="auto"/>
            </w:tcBorders>
          </w:tcPr>
          <w:p w14:paraId="1D57CE0A" w14:textId="77777777" w:rsidR="006013A7" w:rsidRDefault="006013A7" w:rsidP="00EB55EE">
            <w:pPr>
              <w:jc w:val="both"/>
              <w:rPr>
                <w:rFonts w:ascii="Times New Roman" w:hAnsi="Times New Roman"/>
                <w:bCs/>
                <w:color w:val="000000" w:themeColor="text1"/>
                <w:sz w:val="24"/>
                <w:szCs w:val="24"/>
              </w:rPr>
            </w:pPr>
          </w:p>
        </w:tc>
        <w:tc>
          <w:tcPr>
            <w:tcW w:w="2126" w:type="dxa"/>
            <w:vAlign w:val="bottom"/>
          </w:tcPr>
          <w:p w14:paraId="4C8827C1" w14:textId="77777777" w:rsidR="006013A7" w:rsidRDefault="006013A7" w:rsidP="00EB55EE">
            <w:pPr>
              <w:jc w:val="both"/>
              <w:rPr>
                <w:rFonts w:ascii="Times New Roman" w:hAnsi="Times New Roman"/>
                <w:bCs/>
                <w:color w:val="000000" w:themeColor="text1"/>
                <w:sz w:val="24"/>
                <w:szCs w:val="24"/>
              </w:rPr>
            </w:pPr>
            <w:r w:rsidRPr="007334FF">
              <w:rPr>
                <w:rFonts w:cstheme="minorHAnsi"/>
                <w:b/>
                <w:bCs/>
                <w:color w:val="000000" w:themeColor="text1"/>
                <w:sz w:val="24"/>
                <w:szCs w:val="24"/>
              </w:rPr>
              <w:t>Company Chop</w:t>
            </w:r>
          </w:p>
        </w:tc>
        <w:tc>
          <w:tcPr>
            <w:tcW w:w="2410" w:type="dxa"/>
            <w:tcBorders>
              <w:bottom w:val="single" w:sz="4" w:space="0" w:color="auto"/>
            </w:tcBorders>
          </w:tcPr>
          <w:p w14:paraId="1E69F3F4" w14:textId="77777777" w:rsidR="006013A7" w:rsidRDefault="006013A7" w:rsidP="00EB55EE">
            <w:pPr>
              <w:jc w:val="both"/>
              <w:rPr>
                <w:rFonts w:ascii="Times New Roman" w:hAnsi="Times New Roman"/>
                <w:bCs/>
                <w:color w:val="000000" w:themeColor="text1"/>
                <w:sz w:val="24"/>
                <w:szCs w:val="24"/>
              </w:rPr>
            </w:pPr>
          </w:p>
        </w:tc>
      </w:tr>
      <w:tr w:rsidR="006013A7" w14:paraId="11F3D641" w14:textId="77777777" w:rsidTr="00DC76BC">
        <w:trPr>
          <w:trHeight w:val="973"/>
        </w:trPr>
        <w:tc>
          <w:tcPr>
            <w:tcW w:w="2405" w:type="dxa"/>
            <w:vAlign w:val="bottom"/>
          </w:tcPr>
          <w:p w14:paraId="32F36C14" w14:textId="77777777" w:rsidR="006013A7" w:rsidRDefault="006013A7" w:rsidP="00EB55EE">
            <w:pPr>
              <w:jc w:val="both"/>
              <w:rPr>
                <w:rFonts w:ascii="Times New Roman" w:hAnsi="Times New Roman"/>
                <w:bCs/>
                <w:color w:val="000000" w:themeColor="text1"/>
                <w:sz w:val="24"/>
                <w:szCs w:val="24"/>
              </w:rPr>
            </w:pPr>
            <w:r w:rsidRPr="007334FF">
              <w:rPr>
                <w:rFonts w:cstheme="minorHAnsi"/>
                <w:b/>
                <w:bCs/>
                <w:color w:val="000000" w:themeColor="text1"/>
                <w:sz w:val="24"/>
                <w:szCs w:val="24"/>
              </w:rPr>
              <w:t>(Name in block letter)</w:t>
            </w:r>
          </w:p>
        </w:tc>
        <w:tc>
          <w:tcPr>
            <w:tcW w:w="2415" w:type="dxa"/>
            <w:tcBorders>
              <w:top w:val="single" w:sz="4" w:space="0" w:color="auto"/>
              <w:bottom w:val="single" w:sz="4" w:space="0" w:color="auto"/>
            </w:tcBorders>
          </w:tcPr>
          <w:p w14:paraId="3F86187A" w14:textId="77777777" w:rsidR="006013A7" w:rsidRDefault="006013A7" w:rsidP="00EB55EE">
            <w:pPr>
              <w:jc w:val="both"/>
              <w:rPr>
                <w:rFonts w:ascii="Times New Roman" w:hAnsi="Times New Roman"/>
                <w:bCs/>
                <w:color w:val="000000" w:themeColor="text1"/>
                <w:sz w:val="24"/>
                <w:szCs w:val="24"/>
              </w:rPr>
            </w:pPr>
          </w:p>
        </w:tc>
        <w:tc>
          <w:tcPr>
            <w:tcW w:w="2126" w:type="dxa"/>
            <w:vAlign w:val="bottom"/>
          </w:tcPr>
          <w:p w14:paraId="1665D8AA" w14:textId="77777777" w:rsidR="006013A7" w:rsidRDefault="006013A7" w:rsidP="00025031">
            <w:pPr>
              <w:rPr>
                <w:rFonts w:ascii="Times New Roman" w:hAnsi="Times New Roman"/>
                <w:bCs/>
                <w:color w:val="000000" w:themeColor="text1"/>
                <w:sz w:val="24"/>
                <w:szCs w:val="24"/>
              </w:rPr>
            </w:pPr>
            <w:r w:rsidRPr="007334FF">
              <w:rPr>
                <w:rFonts w:cstheme="minorHAnsi"/>
                <w:b/>
                <w:bCs/>
                <w:color w:val="000000" w:themeColor="text1"/>
                <w:sz w:val="24"/>
                <w:szCs w:val="24"/>
              </w:rPr>
              <w:t>(Name of company</w:t>
            </w:r>
            <w:r>
              <w:rPr>
                <w:rFonts w:cstheme="minorHAnsi"/>
                <w:b/>
                <w:bCs/>
                <w:color w:val="000000" w:themeColor="text1"/>
                <w:sz w:val="24"/>
                <w:szCs w:val="24"/>
              </w:rPr>
              <w:t>)</w:t>
            </w:r>
          </w:p>
        </w:tc>
        <w:tc>
          <w:tcPr>
            <w:tcW w:w="2410" w:type="dxa"/>
            <w:tcBorders>
              <w:top w:val="single" w:sz="4" w:space="0" w:color="auto"/>
              <w:bottom w:val="single" w:sz="4" w:space="0" w:color="auto"/>
            </w:tcBorders>
          </w:tcPr>
          <w:p w14:paraId="5C35AB27" w14:textId="77777777" w:rsidR="006013A7" w:rsidRDefault="006013A7" w:rsidP="00EB55EE">
            <w:pPr>
              <w:jc w:val="both"/>
              <w:rPr>
                <w:rFonts w:ascii="Times New Roman" w:hAnsi="Times New Roman"/>
                <w:bCs/>
                <w:color w:val="000000" w:themeColor="text1"/>
                <w:sz w:val="24"/>
                <w:szCs w:val="24"/>
              </w:rPr>
            </w:pPr>
          </w:p>
        </w:tc>
      </w:tr>
      <w:tr w:rsidR="006013A7" w14:paraId="66E43761" w14:textId="77777777" w:rsidTr="00DC76BC">
        <w:trPr>
          <w:trHeight w:val="883"/>
        </w:trPr>
        <w:tc>
          <w:tcPr>
            <w:tcW w:w="2405" w:type="dxa"/>
            <w:vAlign w:val="bottom"/>
          </w:tcPr>
          <w:p w14:paraId="526F4258" w14:textId="77777777" w:rsidR="006013A7" w:rsidRDefault="006013A7" w:rsidP="00EB55EE">
            <w:pPr>
              <w:jc w:val="both"/>
              <w:rPr>
                <w:rFonts w:ascii="Times New Roman" w:hAnsi="Times New Roman"/>
                <w:bCs/>
                <w:color w:val="000000" w:themeColor="text1"/>
                <w:sz w:val="24"/>
                <w:szCs w:val="24"/>
              </w:rPr>
            </w:pPr>
            <w:r w:rsidRPr="007334FF">
              <w:rPr>
                <w:rFonts w:cstheme="minorHAnsi"/>
                <w:b/>
                <w:bCs/>
                <w:color w:val="000000" w:themeColor="text1"/>
                <w:sz w:val="24"/>
                <w:szCs w:val="24"/>
              </w:rPr>
              <w:t>Date:</w:t>
            </w:r>
            <w:r w:rsidRPr="007334FF">
              <w:rPr>
                <w:rFonts w:cstheme="minorHAnsi"/>
                <w:b/>
                <w:bCs/>
                <w:color w:val="000000" w:themeColor="text1"/>
                <w:sz w:val="24"/>
                <w:szCs w:val="24"/>
              </w:rPr>
              <w:tab/>
            </w:r>
          </w:p>
        </w:tc>
        <w:tc>
          <w:tcPr>
            <w:tcW w:w="2415" w:type="dxa"/>
            <w:tcBorders>
              <w:top w:val="single" w:sz="4" w:space="0" w:color="auto"/>
              <w:bottom w:val="single" w:sz="4" w:space="0" w:color="auto"/>
            </w:tcBorders>
          </w:tcPr>
          <w:p w14:paraId="115115CB" w14:textId="77777777" w:rsidR="006013A7" w:rsidRDefault="006013A7" w:rsidP="00EB55EE">
            <w:pPr>
              <w:jc w:val="both"/>
              <w:rPr>
                <w:rFonts w:ascii="Times New Roman" w:hAnsi="Times New Roman"/>
                <w:bCs/>
                <w:color w:val="000000" w:themeColor="text1"/>
                <w:sz w:val="24"/>
                <w:szCs w:val="24"/>
              </w:rPr>
            </w:pPr>
          </w:p>
        </w:tc>
        <w:tc>
          <w:tcPr>
            <w:tcW w:w="2126" w:type="dxa"/>
            <w:vAlign w:val="bottom"/>
          </w:tcPr>
          <w:p w14:paraId="6EBDCED5" w14:textId="77777777" w:rsidR="006013A7" w:rsidRDefault="006013A7" w:rsidP="00EB55EE">
            <w:pPr>
              <w:jc w:val="both"/>
              <w:rPr>
                <w:rFonts w:ascii="Times New Roman" w:hAnsi="Times New Roman"/>
                <w:bCs/>
                <w:color w:val="000000" w:themeColor="text1"/>
                <w:sz w:val="24"/>
                <w:szCs w:val="24"/>
              </w:rPr>
            </w:pPr>
          </w:p>
        </w:tc>
        <w:tc>
          <w:tcPr>
            <w:tcW w:w="2410" w:type="dxa"/>
            <w:tcBorders>
              <w:top w:val="single" w:sz="4" w:space="0" w:color="auto"/>
            </w:tcBorders>
          </w:tcPr>
          <w:p w14:paraId="02B4A32A" w14:textId="77777777" w:rsidR="006013A7" w:rsidRDefault="006013A7" w:rsidP="00EB55EE">
            <w:pPr>
              <w:jc w:val="both"/>
              <w:rPr>
                <w:rFonts w:ascii="Times New Roman" w:hAnsi="Times New Roman"/>
                <w:bCs/>
                <w:color w:val="000000" w:themeColor="text1"/>
                <w:sz w:val="24"/>
                <w:szCs w:val="24"/>
              </w:rPr>
            </w:pPr>
          </w:p>
        </w:tc>
      </w:tr>
    </w:tbl>
    <w:p w14:paraId="5C2D7C20" w14:textId="77777777" w:rsidR="006013A7" w:rsidRPr="00EF58BC" w:rsidRDefault="006013A7" w:rsidP="00EB55EE">
      <w:pPr>
        <w:jc w:val="both"/>
        <w:rPr>
          <w:rFonts w:ascii="Times New Roman" w:hAnsi="Times New Roman"/>
          <w:b/>
          <w:bCs/>
          <w:color w:val="000000" w:themeColor="text1"/>
          <w:sz w:val="24"/>
          <w:szCs w:val="24"/>
        </w:rPr>
      </w:pPr>
    </w:p>
    <w:p w14:paraId="78064FBB" w14:textId="77777777" w:rsidR="006013A7" w:rsidRPr="00EF58BC" w:rsidRDefault="006013A7" w:rsidP="00EB55EE">
      <w:pPr>
        <w:jc w:val="both"/>
        <w:rPr>
          <w:rFonts w:ascii="Times New Roman" w:hAnsi="Times New Roman"/>
          <w:b/>
          <w:bCs/>
          <w:color w:val="000000" w:themeColor="text1"/>
          <w:sz w:val="24"/>
          <w:szCs w:val="24"/>
        </w:rPr>
      </w:pPr>
    </w:p>
    <w:p w14:paraId="41847A74" w14:textId="7871668E" w:rsidR="005B401F" w:rsidRPr="00982F63" w:rsidRDefault="006013A7" w:rsidP="0083644A">
      <w:pPr>
        <w:jc w:val="center"/>
        <w:rPr>
          <w:rFonts w:eastAsiaTheme="majorEastAsia" w:cstheme="minorHAnsi"/>
          <w:color w:val="000000" w:themeColor="text1"/>
          <w:sz w:val="32"/>
          <w:szCs w:val="32"/>
        </w:rPr>
      </w:pPr>
      <w:r w:rsidRPr="00ED7A69">
        <w:rPr>
          <w:rFonts w:eastAsiaTheme="majorEastAsia" w:cstheme="minorHAnsi"/>
          <w:color w:val="000000" w:themeColor="text1"/>
          <w:sz w:val="32"/>
          <w:szCs w:val="32"/>
        </w:rPr>
        <w:t>*** End of Annex I</w:t>
      </w:r>
      <w:r w:rsidR="00ED7A69" w:rsidRPr="00ED7A69">
        <w:rPr>
          <w:rFonts w:eastAsiaTheme="majorEastAsia" w:cstheme="minorHAnsi"/>
          <w:color w:val="000000" w:themeColor="text1"/>
          <w:sz w:val="32"/>
          <w:szCs w:val="32"/>
        </w:rPr>
        <w:t>V</w:t>
      </w:r>
      <w:r w:rsidRPr="00ED7A69">
        <w:rPr>
          <w:rFonts w:eastAsiaTheme="majorEastAsia" w:cstheme="minorHAnsi"/>
          <w:color w:val="000000" w:themeColor="text1"/>
          <w:sz w:val="32"/>
          <w:szCs w:val="32"/>
        </w:rPr>
        <w:t xml:space="preserve"> ***</w:t>
      </w:r>
    </w:p>
    <w:sectPr w:rsidR="005B401F" w:rsidRPr="00982F63" w:rsidSect="00061A6C">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26CD" w14:textId="77777777" w:rsidR="00DA4124" w:rsidRDefault="00DA4124">
      <w:pPr>
        <w:spacing w:after="0" w:line="240" w:lineRule="auto"/>
      </w:pPr>
      <w:r>
        <w:separator/>
      </w:r>
    </w:p>
  </w:endnote>
  <w:endnote w:type="continuationSeparator" w:id="0">
    <w:p w14:paraId="335ACABA" w14:textId="77777777" w:rsidR="00DA4124" w:rsidRDefault="00DA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BA42" w14:textId="77777777" w:rsidR="00781D23" w:rsidRDefault="00DC76BC" w:rsidP="003B7F16">
    <w:pPr>
      <w:spacing w:line="200" w:lineRule="exact"/>
      <w:jc w:val="center"/>
      <w:rPr>
        <w:sz w:val="20"/>
        <w:szCs w:val="20"/>
      </w:rPr>
    </w:pPr>
    <w:r w:rsidRPr="00751330">
      <w:rPr>
        <w:rFonts w:ascii="Times New Roman" w:hAnsi="Times New Roman"/>
        <w:sz w:val="20"/>
        <w:szCs w:val="20"/>
      </w:rPr>
      <w:fldChar w:fldCharType="begin"/>
    </w:r>
    <w:r w:rsidRPr="00751330">
      <w:rPr>
        <w:rFonts w:ascii="Times New Roman" w:hAnsi="Times New Roman"/>
        <w:sz w:val="20"/>
        <w:szCs w:val="20"/>
      </w:rPr>
      <w:instrText xml:space="preserve"> PAGE   \* MERGEFORMAT </w:instrText>
    </w:r>
    <w:r w:rsidRPr="00751330">
      <w:rPr>
        <w:rFonts w:ascii="Times New Roman" w:hAnsi="Times New Roman"/>
        <w:sz w:val="20"/>
        <w:szCs w:val="20"/>
      </w:rPr>
      <w:fldChar w:fldCharType="separate"/>
    </w:r>
    <w:r w:rsidRPr="004B2A50">
      <w:rPr>
        <w:rFonts w:ascii="Times New Roman" w:hAnsi="Times New Roman"/>
        <w:noProof/>
        <w:sz w:val="20"/>
        <w:szCs w:val="20"/>
        <w:lang w:val="zh-HK"/>
      </w:rPr>
      <w:t>20</w:t>
    </w:r>
    <w:r w:rsidRPr="00751330">
      <w:rPr>
        <w:rFonts w:ascii="Times New Roman" w:hAnsi="Times New Roman"/>
        <w:noProof/>
        <w:sz w:val="20"/>
        <w:szCs w:val="20"/>
        <w:lang w:val="zh-H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FD3A" w14:textId="77777777" w:rsidR="00DA4124" w:rsidRDefault="00DA4124">
      <w:pPr>
        <w:spacing w:after="0" w:line="240" w:lineRule="auto"/>
      </w:pPr>
      <w:r>
        <w:separator/>
      </w:r>
    </w:p>
  </w:footnote>
  <w:footnote w:type="continuationSeparator" w:id="0">
    <w:p w14:paraId="699604EC" w14:textId="77777777" w:rsidR="00DA4124" w:rsidRDefault="00DA4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D15C" w14:textId="77777777" w:rsidR="00781D23" w:rsidRDefault="00DA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C885" w14:textId="77777777" w:rsidR="00781D23" w:rsidRDefault="00DA4124">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15B6" w14:textId="77777777" w:rsidR="00781D23" w:rsidRDefault="00DA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66F3E"/>
    <w:multiLevelType w:val="multilevel"/>
    <w:tmpl w:val="D11EF36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5960CE6"/>
    <w:multiLevelType w:val="multilevel"/>
    <w:tmpl w:val="6DF005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E723B4A"/>
    <w:multiLevelType w:val="hybridMultilevel"/>
    <w:tmpl w:val="71C4F640"/>
    <w:lvl w:ilvl="0" w:tplc="04B87762">
      <w:start w:val="21"/>
      <w:numFmt w:val="decimal"/>
      <w:lvlText w:val="%1"/>
      <w:lvlJc w:val="left"/>
      <w:pPr>
        <w:ind w:left="720" w:hanging="360"/>
      </w:pPr>
      <w:rPr>
        <w:rFonts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62855"/>
    <w:multiLevelType w:val="hybridMultilevel"/>
    <w:tmpl w:val="6A8C07CA"/>
    <w:lvl w:ilvl="0" w:tplc="94D06C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2D2939"/>
    <w:multiLevelType w:val="hybridMultilevel"/>
    <w:tmpl w:val="3C36703E"/>
    <w:lvl w:ilvl="0" w:tplc="6EE4789A">
      <w:start w:val="1"/>
      <w:numFmt w:val="lowerLetter"/>
      <w:lvlText w:val="(%1)"/>
      <w:lvlJc w:val="left"/>
      <w:pPr>
        <w:ind w:hanging="718"/>
        <w:jc w:val="right"/>
      </w:pPr>
      <w:rPr>
        <w:rFonts w:ascii="Times New Roman" w:eastAsia="Times New Roman" w:hAnsi="Times New Roman" w:hint="default"/>
        <w:sz w:val="28"/>
        <w:szCs w:val="28"/>
      </w:rPr>
    </w:lvl>
    <w:lvl w:ilvl="1" w:tplc="4F304058">
      <w:start w:val="1"/>
      <w:numFmt w:val="bullet"/>
      <w:lvlText w:val="•"/>
      <w:lvlJc w:val="left"/>
      <w:rPr>
        <w:rFonts w:hint="default"/>
      </w:rPr>
    </w:lvl>
    <w:lvl w:ilvl="2" w:tplc="FB0CB68C">
      <w:start w:val="1"/>
      <w:numFmt w:val="bullet"/>
      <w:lvlText w:val="•"/>
      <w:lvlJc w:val="left"/>
      <w:rPr>
        <w:rFonts w:hint="default"/>
      </w:rPr>
    </w:lvl>
    <w:lvl w:ilvl="3" w:tplc="AC64FF6C">
      <w:start w:val="1"/>
      <w:numFmt w:val="bullet"/>
      <w:lvlText w:val="•"/>
      <w:lvlJc w:val="left"/>
      <w:rPr>
        <w:rFonts w:hint="default"/>
      </w:rPr>
    </w:lvl>
    <w:lvl w:ilvl="4" w:tplc="8410E150">
      <w:start w:val="1"/>
      <w:numFmt w:val="bullet"/>
      <w:lvlText w:val="•"/>
      <w:lvlJc w:val="left"/>
      <w:rPr>
        <w:rFonts w:hint="default"/>
      </w:rPr>
    </w:lvl>
    <w:lvl w:ilvl="5" w:tplc="3898A8CE">
      <w:start w:val="1"/>
      <w:numFmt w:val="bullet"/>
      <w:lvlText w:val="•"/>
      <w:lvlJc w:val="left"/>
      <w:rPr>
        <w:rFonts w:hint="default"/>
      </w:rPr>
    </w:lvl>
    <w:lvl w:ilvl="6" w:tplc="628882EC">
      <w:start w:val="1"/>
      <w:numFmt w:val="bullet"/>
      <w:lvlText w:val="•"/>
      <w:lvlJc w:val="left"/>
      <w:rPr>
        <w:rFonts w:hint="default"/>
      </w:rPr>
    </w:lvl>
    <w:lvl w:ilvl="7" w:tplc="2CF88C2E">
      <w:start w:val="1"/>
      <w:numFmt w:val="bullet"/>
      <w:lvlText w:val="•"/>
      <w:lvlJc w:val="left"/>
      <w:rPr>
        <w:rFonts w:hint="default"/>
      </w:rPr>
    </w:lvl>
    <w:lvl w:ilvl="8" w:tplc="6714C892">
      <w:start w:val="1"/>
      <w:numFmt w:val="bullet"/>
      <w:lvlText w:val="•"/>
      <w:lvlJc w:val="left"/>
      <w:rPr>
        <w:rFonts w:hint="default"/>
      </w:rPr>
    </w:lvl>
  </w:abstractNum>
  <w:abstractNum w:abstractNumId="5" w15:restartNumberingAfterBreak="0">
    <w:nsid w:val="7C837BC4"/>
    <w:multiLevelType w:val="multilevel"/>
    <w:tmpl w:val="C68A0F2E"/>
    <w:lvl w:ilvl="0">
      <w:start w:val="1"/>
      <w:numFmt w:val="decimal"/>
      <w:lvlText w:val="%1"/>
      <w:lvlJc w:val="left"/>
      <w:pPr>
        <w:ind w:left="425" w:hanging="425"/>
      </w:pPr>
      <w:rPr>
        <w:rFonts w:hint="eastAsia"/>
        <w:sz w:val="32"/>
      </w:rPr>
    </w:lvl>
    <w:lvl w:ilvl="1">
      <w:start w:val="1"/>
      <w:numFmt w:val="decimal"/>
      <w:lvlText w:val="%1.%2"/>
      <w:lvlJc w:val="left"/>
      <w:pPr>
        <w:ind w:left="992" w:hanging="567"/>
      </w:pPr>
      <w:rPr>
        <w:rFonts w:hint="eastAsia"/>
        <w:b w:val="0"/>
        <w:bCs w:val="0"/>
        <w:sz w:val="24"/>
      </w:rPr>
    </w:lvl>
    <w:lvl w:ilvl="2">
      <w:start w:val="1"/>
      <w:numFmt w:val="decimal"/>
      <w:lvlText w:val="%1.%2.%3"/>
      <w:lvlJc w:val="left"/>
      <w:pPr>
        <w:ind w:left="1418" w:hanging="567"/>
      </w:pPr>
      <w:rPr>
        <w:rFonts w:hint="eastAsia"/>
        <w:color w:val="auto"/>
      </w:rPr>
    </w:lvl>
    <w:lvl w:ilvl="3">
      <w:start w:val="1"/>
      <w:numFmt w:val="decimal"/>
      <w:lvlText w:val="%1.%2.%3.%4"/>
      <w:lvlJc w:val="left"/>
      <w:pPr>
        <w:ind w:left="1984" w:hanging="708"/>
      </w:pPr>
      <w:rPr>
        <w:rFonts w:hint="eastAsia"/>
        <w:color w:val="auto"/>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F041E49"/>
    <w:multiLevelType w:val="hybridMultilevel"/>
    <w:tmpl w:val="E03E3BB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356155041">
    <w:abstractNumId w:val="5"/>
  </w:num>
  <w:num w:numId="2" w16cid:durableId="720635027">
    <w:abstractNumId w:val="2"/>
  </w:num>
  <w:num w:numId="3" w16cid:durableId="219027132">
    <w:abstractNumId w:val="3"/>
  </w:num>
  <w:num w:numId="4" w16cid:durableId="955062765">
    <w:abstractNumId w:val="4"/>
  </w:num>
  <w:num w:numId="5" w16cid:durableId="246230836">
    <w:abstractNumId w:val="1"/>
  </w:num>
  <w:num w:numId="6" w16cid:durableId="715743894">
    <w:abstractNumId w:val="0"/>
  </w:num>
  <w:num w:numId="7" w16cid:durableId="1919902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NLC0MDewMDIzsrBQ0lEKTi0uzszPAykwrAUAigi6AiwAAAA="/>
  </w:docVars>
  <w:rsids>
    <w:rsidRoot w:val="002912F6"/>
    <w:rsid w:val="00025031"/>
    <w:rsid w:val="00051344"/>
    <w:rsid w:val="00061A6C"/>
    <w:rsid w:val="0009118E"/>
    <w:rsid w:val="00096052"/>
    <w:rsid w:val="000A3A0A"/>
    <w:rsid w:val="000C610A"/>
    <w:rsid w:val="000D1802"/>
    <w:rsid w:val="000E627B"/>
    <w:rsid w:val="0011427F"/>
    <w:rsid w:val="00145E0D"/>
    <w:rsid w:val="00154B0A"/>
    <w:rsid w:val="001C3083"/>
    <w:rsid w:val="001C5966"/>
    <w:rsid w:val="00222887"/>
    <w:rsid w:val="00263BE9"/>
    <w:rsid w:val="00270793"/>
    <w:rsid w:val="002912F6"/>
    <w:rsid w:val="002F25C9"/>
    <w:rsid w:val="00301C35"/>
    <w:rsid w:val="00344684"/>
    <w:rsid w:val="003A2952"/>
    <w:rsid w:val="00444444"/>
    <w:rsid w:val="00454D58"/>
    <w:rsid w:val="00461576"/>
    <w:rsid w:val="004619DF"/>
    <w:rsid w:val="00477253"/>
    <w:rsid w:val="00565FCC"/>
    <w:rsid w:val="0057187E"/>
    <w:rsid w:val="005B401F"/>
    <w:rsid w:val="005B686E"/>
    <w:rsid w:val="005C3BCA"/>
    <w:rsid w:val="005D0B7C"/>
    <w:rsid w:val="005F5947"/>
    <w:rsid w:val="006013A7"/>
    <w:rsid w:val="0061711E"/>
    <w:rsid w:val="00631417"/>
    <w:rsid w:val="00655001"/>
    <w:rsid w:val="00680897"/>
    <w:rsid w:val="00694D8E"/>
    <w:rsid w:val="006F3A0B"/>
    <w:rsid w:val="00723560"/>
    <w:rsid w:val="00766EBD"/>
    <w:rsid w:val="007A736D"/>
    <w:rsid w:val="007C37DB"/>
    <w:rsid w:val="007E6BE9"/>
    <w:rsid w:val="00815D4C"/>
    <w:rsid w:val="0082585F"/>
    <w:rsid w:val="0083644A"/>
    <w:rsid w:val="008406CA"/>
    <w:rsid w:val="00847004"/>
    <w:rsid w:val="008D3D17"/>
    <w:rsid w:val="008F0E55"/>
    <w:rsid w:val="009042AA"/>
    <w:rsid w:val="00915194"/>
    <w:rsid w:val="00920186"/>
    <w:rsid w:val="0092552A"/>
    <w:rsid w:val="00927F6B"/>
    <w:rsid w:val="00963E53"/>
    <w:rsid w:val="00982F63"/>
    <w:rsid w:val="009E2C17"/>
    <w:rsid w:val="00A00E07"/>
    <w:rsid w:val="00A134D8"/>
    <w:rsid w:val="00A20699"/>
    <w:rsid w:val="00A2249B"/>
    <w:rsid w:val="00A46505"/>
    <w:rsid w:val="00A628BB"/>
    <w:rsid w:val="00A6784D"/>
    <w:rsid w:val="00AA6D33"/>
    <w:rsid w:val="00AC766E"/>
    <w:rsid w:val="00AF38C1"/>
    <w:rsid w:val="00B13806"/>
    <w:rsid w:val="00B13B22"/>
    <w:rsid w:val="00B81086"/>
    <w:rsid w:val="00BB041D"/>
    <w:rsid w:val="00BC54BF"/>
    <w:rsid w:val="00BF3B19"/>
    <w:rsid w:val="00C91B1F"/>
    <w:rsid w:val="00CD7ABF"/>
    <w:rsid w:val="00CF766D"/>
    <w:rsid w:val="00D07070"/>
    <w:rsid w:val="00D267B5"/>
    <w:rsid w:val="00D62564"/>
    <w:rsid w:val="00D62B69"/>
    <w:rsid w:val="00DA4124"/>
    <w:rsid w:val="00DC391B"/>
    <w:rsid w:val="00DC76BC"/>
    <w:rsid w:val="00DD22F9"/>
    <w:rsid w:val="00E04122"/>
    <w:rsid w:val="00E12FC7"/>
    <w:rsid w:val="00E27C89"/>
    <w:rsid w:val="00E53495"/>
    <w:rsid w:val="00E570FC"/>
    <w:rsid w:val="00E9061E"/>
    <w:rsid w:val="00E9455A"/>
    <w:rsid w:val="00EB55EE"/>
    <w:rsid w:val="00ED7A69"/>
    <w:rsid w:val="00EE7787"/>
    <w:rsid w:val="00F2327D"/>
    <w:rsid w:val="00F273DB"/>
    <w:rsid w:val="00F35519"/>
    <w:rsid w:val="00F363EC"/>
    <w:rsid w:val="00F41C6E"/>
    <w:rsid w:val="00F5407B"/>
    <w:rsid w:val="00F93005"/>
    <w:rsid w:val="00F9403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C53D"/>
  <w15:chartTrackingRefBased/>
  <w15:docId w15:val="{4CBD70DD-D8BB-4027-AB1B-A2D6F099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F6"/>
    <w:pPr>
      <w:widowControl w:val="0"/>
    </w:pPr>
  </w:style>
  <w:style w:type="paragraph" w:styleId="Heading1">
    <w:name w:val="heading 1"/>
    <w:basedOn w:val="Normal"/>
    <w:next w:val="Normal"/>
    <w:link w:val="Heading1Char"/>
    <w:uiPriority w:val="1"/>
    <w:qFormat/>
    <w:rsid w:val="0060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06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12F6"/>
    <w:pPr>
      <w:spacing w:after="0" w:line="240" w:lineRule="auto"/>
      <w:ind w:left="120"/>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2912F6"/>
    <w:rPr>
      <w:rFonts w:ascii="Times New Roman" w:eastAsia="Times New Roman" w:hAnsi="Times New Roman" w:cs="Times New Roman"/>
      <w:sz w:val="28"/>
      <w:szCs w:val="28"/>
      <w:lang w:eastAsia="en-US"/>
    </w:rPr>
  </w:style>
  <w:style w:type="paragraph" w:styleId="ListParagraph">
    <w:name w:val="List Paragraph"/>
    <w:basedOn w:val="Normal"/>
    <w:link w:val="ListParagraphChar"/>
    <w:uiPriority w:val="34"/>
    <w:qFormat/>
    <w:rsid w:val="005B686E"/>
    <w:pPr>
      <w:ind w:left="720"/>
      <w:contextualSpacing/>
    </w:pPr>
  </w:style>
  <w:style w:type="character" w:customStyle="1" w:styleId="ListParagraphChar">
    <w:name w:val="List Paragraph Char"/>
    <w:basedOn w:val="DefaultParagraphFont"/>
    <w:link w:val="ListParagraph"/>
    <w:uiPriority w:val="34"/>
    <w:rsid w:val="005B686E"/>
  </w:style>
  <w:style w:type="character" w:customStyle="1" w:styleId="Heading1Char">
    <w:name w:val="Heading 1 Char"/>
    <w:basedOn w:val="DefaultParagraphFont"/>
    <w:link w:val="Heading1"/>
    <w:uiPriority w:val="1"/>
    <w:rsid w:val="006013A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0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3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13A7"/>
  </w:style>
  <w:style w:type="character" w:customStyle="1" w:styleId="Heading3Char">
    <w:name w:val="Heading 3 Char"/>
    <w:basedOn w:val="DefaultParagraphFont"/>
    <w:link w:val="Heading3"/>
    <w:uiPriority w:val="9"/>
    <w:semiHidden/>
    <w:rsid w:val="008406CA"/>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AA6D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2014">
      <w:bodyDiv w:val="1"/>
      <w:marLeft w:val="0"/>
      <w:marRight w:val="0"/>
      <w:marTop w:val="0"/>
      <w:marBottom w:val="0"/>
      <w:divBdr>
        <w:top w:val="none" w:sz="0" w:space="0" w:color="auto"/>
        <w:left w:val="none" w:sz="0" w:space="0" w:color="auto"/>
        <w:bottom w:val="none" w:sz="0" w:space="0" w:color="auto"/>
        <w:right w:val="none" w:sz="0" w:space="0" w:color="auto"/>
      </w:divBdr>
    </w:div>
    <w:div w:id="1005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1448</Words>
  <Characters>7244</Characters>
  <Application>Microsoft Office Word</Application>
  <DocSecurity>0</DocSecurity>
  <Lines>362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Wong</dc:creator>
  <cp:keywords/>
  <dc:description/>
  <cp:lastModifiedBy>Toni Wong</cp:lastModifiedBy>
  <cp:revision>3</cp:revision>
  <dcterms:created xsi:type="dcterms:W3CDTF">2022-05-10T05:00:00Z</dcterms:created>
  <dcterms:modified xsi:type="dcterms:W3CDTF">2022-05-10T05:02:00Z</dcterms:modified>
</cp:coreProperties>
</file>